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32C" w:rsidRDefault="003B632C">
      <w:pPr>
        <w:ind w:firstLineChars="550" w:firstLine="2429"/>
        <w:rPr>
          <w:rFonts w:ascii="宋体" w:hAnsi="宋体" w:cs="宋体"/>
          <w:b/>
          <w:sz w:val="44"/>
        </w:rPr>
      </w:pPr>
    </w:p>
    <w:p w:rsidR="003B632C" w:rsidRPr="008526B4" w:rsidRDefault="008526B4">
      <w:pPr>
        <w:autoSpaceDE w:val="0"/>
        <w:autoSpaceDN w:val="0"/>
        <w:adjustRightInd w:val="0"/>
        <w:jc w:val="center"/>
        <w:rPr>
          <w:rFonts w:ascii="宋体" w:hAnsi="宋体" w:cs="宋体"/>
          <w:b/>
          <w:sz w:val="44"/>
          <w:szCs w:val="44"/>
        </w:rPr>
      </w:pPr>
      <w:r w:rsidRPr="008526B4">
        <w:rPr>
          <w:rFonts w:ascii="宋体" w:hAnsi="宋体" w:cs="宋体" w:hint="eastAsia"/>
          <w:b/>
          <w:sz w:val="44"/>
          <w:szCs w:val="44"/>
        </w:rPr>
        <w:t>南通市第二中学食堂</w:t>
      </w:r>
      <w:r w:rsidR="008B4428">
        <w:rPr>
          <w:rFonts w:ascii="宋体" w:hAnsi="宋体" w:cs="宋体" w:hint="eastAsia"/>
          <w:b/>
          <w:sz w:val="44"/>
          <w:szCs w:val="44"/>
        </w:rPr>
        <w:t>油烟管道</w:t>
      </w:r>
      <w:r w:rsidRPr="008526B4">
        <w:rPr>
          <w:rFonts w:ascii="宋体" w:hAnsi="宋体" w:cs="宋体" w:hint="eastAsia"/>
          <w:b/>
          <w:sz w:val="44"/>
          <w:szCs w:val="44"/>
        </w:rPr>
        <w:t>清洗采购</w:t>
      </w:r>
      <w:r w:rsidR="008B4428" w:rsidRPr="008526B4">
        <w:rPr>
          <w:rFonts w:ascii="宋体" w:hAnsi="宋体" w:cs="宋体" w:hint="eastAsia"/>
          <w:b/>
          <w:sz w:val="44"/>
          <w:szCs w:val="44"/>
        </w:rPr>
        <w:t>项目</w:t>
      </w:r>
    </w:p>
    <w:p w:rsidR="003B632C" w:rsidRDefault="003B632C">
      <w:pPr>
        <w:autoSpaceDE w:val="0"/>
        <w:autoSpaceDN w:val="0"/>
        <w:adjustRightInd w:val="0"/>
        <w:jc w:val="center"/>
        <w:rPr>
          <w:rFonts w:ascii="宋体" w:hAnsi="宋体" w:cs="宋体"/>
          <w:b/>
          <w:sz w:val="52"/>
          <w:szCs w:val="52"/>
        </w:rPr>
      </w:pPr>
    </w:p>
    <w:p w:rsidR="003B632C" w:rsidRDefault="003B632C">
      <w:pPr>
        <w:autoSpaceDE w:val="0"/>
        <w:autoSpaceDN w:val="0"/>
        <w:adjustRightInd w:val="0"/>
        <w:rPr>
          <w:rFonts w:ascii="宋体" w:hAnsi="宋体" w:cs="宋体"/>
          <w:szCs w:val="21"/>
        </w:rPr>
      </w:pPr>
    </w:p>
    <w:p w:rsidR="003B632C" w:rsidRDefault="008B4428">
      <w:pPr>
        <w:autoSpaceDE w:val="0"/>
        <w:autoSpaceDN w:val="0"/>
        <w:adjustRightInd w:val="0"/>
        <w:spacing w:line="1000" w:lineRule="exact"/>
        <w:jc w:val="center"/>
        <w:rPr>
          <w:rFonts w:ascii="宋体" w:hAnsi="宋体" w:cs="宋体"/>
          <w:b/>
          <w:bCs/>
          <w:sz w:val="72"/>
          <w:szCs w:val="72"/>
        </w:rPr>
      </w:pPr>
      <w:r>
        <w:rPr>
          <w:rFonts w:ascii="宋体" w:hAnsi="宋体" w:cs="宋体" w:hint="eastAsia"/>
          <w:b/>
          <w:bCs/>
          <w:sz w:val="72"/>
          <w:szCs w:val="72"/>
          <w:lang w:val="zh-CN"/>
        </w:rPr>
        <w:t>竞争性</w:t>
      </w:r>
    </w:p>
    <w:p w:rsidR="003B632C" w:rsidRDefault="008B4428">
      <w:pPr>
        <w:autoSpaceDE w:val="0"/>
        <w:autoSpaceDN w:val="0"/>
        <w:adjustRightInd w:val="0"/>
        <w:spacing w:line="1000" w:lineRule="exact"/>
        <w:jc w:val="center"/>
        <w:rPr>
          <w:rFonts w:ascii="宋体" w:hAnsi="宋体" w:cs="宋体"/>
          <w:b/>
          <w:bCs/>
          <w:sz w:val="72"/>
          <w:szCs w:val="72"/>
        </w:rPr>
      </w:pPr>
      <w:r>
        <w:rPr>
          <w:rFonts w:ascii="宋体" w:hAnsi="宋体" w:cs="宋体" w:hint="eastAsia"/>
          <w:b/>
          <w:bCs/>
          <w:sz w:val="72"/>
          <w:szCs w:val="72"/>
          <w:lang w:val="zh-CN"/>
        </w:rPr>
        <w:t>磋商文件</w:t>
      </w:r>
    </w:p>
    <w:p w:rsidR="003B632C" w:rsidRDefault="003B632C">
      <w:pPr>
        <w:autoSpaceDE w:val="0"/>
        <w:autoSpaceDN w:val="0"/>
        <w:adjustRightInd w:val="0"/>
        <w:spacing w:line="360" w:lineRule="auto"/>
        <w:ind w:firstLine="420"/>
        <w:jc w:val="center"/>
        <w:rPr>
          <w:rFonts w:ascii="宋体" w:hAnsi="宋体" w:cs="宋体"/>
          <w:szCs w:val="21"/>
        </w:rPr>
      </w:pPr>
    </w:p>
    <w:p w:rsidR="003B632C" w:rsidRDefault="003B632C">
      <w:pPr>
        <w:autoSpaceDE w:val="0"/>
        <w:autoSpaceDN w:val="0"/>
        <w:adjustRightInd w:val="0"/>
        <w:spacing w:line="360" w:lineRule="auto"/>
        <w:ind w:firstLine="420"/>
        <w:jc w:val="center"/>
        <w:rPr>
          <w:rFonts w:ascii="宋体" w:hAnsi="宋体" w:cs="宋体"/>
          <w:szCs w:val="21"/>
        </w:rPr>
      </w:pPr>
    </w:p>
    <w:p w:rsidR="003B632C" w:rsidRDefault="003B632C">
      <w:pPr>
        <w:autoSpaceDE w:val="0"/>
        <w:autoSpaceDN w:val="0"/>
        <w:adjustRightInd w:val="0"/>
        <w:spacing w:line="360" w:lineRule="auto"/>
        <w:ind w:firstLine="420"/>
        <w:jc w:val="center"/>
        <w:rPr>
          <w:rFonts w:ascii="宋体" w:hAnsi="宋体" w:cs="宋体"/>
          <w:szCs w:val="21"/>
        </w:rPr>
      </w:pPr>
    </w:p>
    <w:p w:rsidR="003B632C" w:rsidRDefault="003B632C">
      <w:pPr>
        <w:autoSpaceDE w:val="0"/>
        <w:autoSpaceDN w:val="0"/>
        <w:adjustRightInd w:val="0"/>
        <w:spacing w:line="360" w:lineRule="auto"/>
        <w:ind w:firstLine="420"/>
        <w:jc w:val="center"/>
        <w:rPr>
          <w:rFonts w:ascii="宋体" w:hAnsi="宋体" w:cs="宋体"/>
          <w:szCs w:val="21"/>
        </w:rPr>
      </w:pPr>
    </w:p>
    <w:p w:rsidR="003B632C" w:rsidRDefault="003B632C">
      <w:pPr>
        <w:autoSpaceDE w:val="0"/>
        <w:autoSpaceDN w:val="0"/>
        <w:adjustRightInd w:val="0"/>
        <w:jc w:val="center"/>
        <w:rPr>
          <w:rFonts w:ascii="宋体" w:hAnsi="宋体" w:cs="宋体"/>
          <w:szCs w:val="21"/>
        </w:rPr>
      </w:pPr>
    </w:p>
    <w:p w:rsidR="003B632C" w:rsidRDefault="003B632C">
      <w:pPr>
        <w:pStyle w:val="1"/>
        <w:rPr>
          <w:rFonts w:ascii="宋体" w:eastAsia="宋体" w:hAnsi="宋体" w:cs="宋体"/>
        </w:rPr>
      </w:pPr>
    </w:p>
    <w:p w:rsidR="003B632C" w:rsidRDefault="003B632C">
      <w:pPr>
        <w:pStyle w:val="1"/>
        <w:rPr>
          <w:rFonts w:ascii="宋体" w:eastAsia="宋体" w:hAnsi="宋体" w:cs="宋体"/>
        </w:rPr>
      </w:pPr>
    </w:p>
    <w:p w:rsidR="003B632C" w:rsidRDefault="003B632C">
      <w:pPr>
        <w:autoSpaceDE w:val="0"/>
        <w:autoSpaceDN w:val="0"/>
        <w:adjustRightInd w:val="0"/>
        <w:spacing w:line="360" w:lineRule="auto"/>
        <w:ind w:firstLine="420"/>
        <w:jc w:val="center"/>
        <w:rPr>
          <w:rFonts w:ascii="宋体" w:hAnsi="宋体" w:cs="宋体"/>
          <w:szCs w:val="21"/>
        </w:rPr>
      </w:pPr>
    </w:p>
    <w:p w:rsidR="003B632C" w:rsidRDefault="003B632C">
      <w:pPr>
        <w:autoSpaceDE w:val="0"/>
        <w:autoSpaceDN w:val="0"/>
        <w:adjustRightInd w:val="0"/>
        <w:spacing w:line="360" w:lineRule="auto"/>
        <w:rPr>
          <w:rFonts w:ascii="宋体" w:hAnsi="宋体" w:cs="宋体"/>
          <w:sz w:val="44"/>
          <w:szCs w:val="44"/>
        </w:rPr>
      </w:pPr>
    </w:p>
    <w:p w:rsidR="003B632C" w:rsidRDefault="003B632C">
      <w:pPr>
        <w:pStyle w:val="1"/>
      </w:pPr>
    </w:p>
    <w:p w:rsidR="003B632C" w:rsidRDefault="003B632C">
      <w:pPr>
        <w:pStyle w:val="1"/>
      </w:pPr>
    </w:p>
    <w:p w:rsidR="003B632C" w:rsidRDefault="003B632C">
      <w:pPr>
        <w:pStyle w:val="1"/>
      </w:pPr>
    </w:p>
    <w:p w:rsidR="003B632C" w:rsidRDefault="003B632C">
      <w:pPr>
        <w:pStyle w:val="1"/>
      </w:pPr>
    </w:p>
    <w:p w:rsidR="003B632C" w:rsidRDefault="003B632C">
      <w:pPr>
        <w:pStyle w:val="1"/>
      </w:pPr>
    </w:p>
    <w:p w:rsidR="003B632C" w:rsidRDefault="003B632C">
      <w:pPr>
        <w:autoSpaceDE w:val="0"/>
        <w:autoSpaceDN w:val="0"/>
        <w:adjustRightInd w:val="0"/>
        <w:spacing w:line="360" w:lineRule="auto"/>
        <w:ind w:firstLine="420"/>
        <w:jc w:val="center"/>
        <w:rPr>
          <w:rFonts w:ascii="宋体" w:hAnsi="宋体" w:cs="宋体"/>
          <w:sz w:val="44"/>
          <w:szCs w:val="44"/>
        </w:rPr>
      </w:pPr>
    </w:p>
    <w:p w:rsidR="003B632C" w:rsidRDefault="003B632C">
      <w:pPr>
        <w:pStyle w:val="1"/>
      </w:pPr>
    </w:p>
    <w:p w:rsidR="003B632C" w:rsidRDefault="003B632C">
      <w:pPr>
        <w:pStyle w:val="1"/>
      </w:pPr>
    </w:p>
    <w:p w:rsidR="003B632C" w:rsidRDefault="003B632C">
      <w:pPr>
        <w:pStyle w:val="1"/>
      </w:pPr>
    </w:p>
    <w:p w:rsidR="003B632C" w:rsidRDefault="008B4428">
      <w:pPr>
        <w:autoSpaceDE w:val="0"/>
        <w:autoSpaceDN w:val="0"/>
        <w:adjustRightInd w:val="0"/>
        <w:spacing w:line="360" w:lineRule="auto"/>
        <w:ind w:firstLineChars="400" w:firstLine="1606"/>
        <w:jc w:val="left"/>
        <w:outlineLvl w:val="0"/>
        <w:rPr>
          <w:rFonts w:ascii="宋体" w:hAnsi="宋体" w:cs="宋体"/>
          <w:b/>
          <w:spacing w:val="20"/>
          <w:sz w:val="36"/>
          <w:szCs w:val="36"/>
        </w:rPr>
      </w:pPr>
      <w:r>
        <w:rPr>
          <w:rFonts w:ascii="宋体" w:hAnsi="宋体" w:cs="宋体" w:hint="eastAsia"/>
          <w:b/>
          <w:spacing w:val="20"/>
          <w:sz w:val="36"/>
          <w:szCs w:val="36"/>
        </w:rPr>
        <w:t>采购单位：南通市第二中学</w:t>
      </w:r>
    </w:p>
    <w:p w:rsidR="003B632C" w:rsidRDefault="008B4428">
      <w:pPr>
        <w:autoSpaceDE w:val="0"/>
        <w:autoSpaceDN w:val="0"/>
        <w:adjustRightInd w:val="0"/>
        <w:spacing w:line="360" w:lineRule="auto"/>
        <w:ind w:firstLineChars="400" w:firstLine="1606"/>
        <w:jc w:val="left"/>
        <w:outlineLvl w:val="0"/>
        <w:rPr>
          <w:rFonts w:ascii="宋体" w:hAnsi="宋体" w:cs="宋体"/>
          <w:b/>
          <w:spacing w:val="20"/>
          <w:sz w:val="36"/>
          <w:szCs w:val="36"/>
        </w:rPr>
        <w:sectPr w:rsidR="003B632C">
          <w:footerReference w:type="default" r:id="rId7"/>
          <w:pgSz w:w="11907" w:h="16839"/>
          <w:pgMar w:top="1440" w:right="726" w:bottom="873" w:left="1236" w:header="720" w:footer="720" w:gutter="0"/>
          <w:cols w:space="720"/>
          <w:docGrid w:linePitch="286"/>
        </w:sectPr>
      </w:pPr>
      <w:r>
        <w:rPr>
          <w:rFonts w:ascii="宋体" w:hAnsi="宋体" w:cs="宋体" w:hint="eastAsia"/>
          <w:b/>
          <w:spacing w:val="20"/>
          <w:sz w:val="36"/>
          <w:szCs w:val="36"/>
          <w:lang w:val="zh-CN"/>
        </w:rPr>
        <w:t>日</w:t>
      </w:r>
      <w:r w:rsidR="005D771C">
        <w:rPr>
          <w:rFonts w:ascii="宋体" w:hAnsi="宋体" w:cs="宋体" w:hint="eastAsia"/>
          <w:b/>
          <w:spacing w:val="20"/>
          <w:sz w:val="36"/>
          <w:szCs w:val="36"/>
          <w:lang w:val="zh-CN"/>
        </w:rPr>
        <w:t xml:space="preserve">    </w:t>
      </w:r>
      <w:r>
        <w:rPr>
          <w:rFonts w:ascii="宋体" w:hAnsi="宋体" w:cs="宋体" w:hint="eastAsia"/>
          <w:b/>
          <w:spacing w:val="20"/>
          <w:sz w:val="36"/>
          <w:szCs w:val="36"/>
          <w:lang w:val="zh-CN"/>
        </w:rPr>
        <w:t>期：</w:t>
      </w:r>
      <w:r w:rsidR="005D771C">
        <w:rPr>
          <w:rFonts w:ascii="宋体" w:hAnsi="宋体" w:cs="宋体" w:hint="eastAsia"/>
          <w:b/>
          <w:spacing w:val="20"/>
          <w:sz w:val="36"/>
          <w:szCs w:val="36"/>
        </w:rPr>
        <w:t>2022</w:t>
      </w:r>
      <w:r>
        <w:rPr>
          <w:rFonts w:ascii="宋体" w:hAnsi="宋体" w:cs="宋体" w:hint="eastAsia"/>
          <w:b/>
          <w:spacing w:val="20"/>
          <w:sz w:val="36"/>
          <w:szCs w:val="36"/>
        </w:rPr>
        <w:t>年</w:t>
      </w:r>
      <w:r w:rsidR="005D771C">
        <w:rPr>
          <w:rFonts w:ascii="宋体" w:hAnsi="宋体" w:cs="宋体" w:hint="eastAsia"/>
          <w:b/>
          <w:spacing w:val="20"/>
          <w:sz w:val="36"/>
          <w:szCs w:val="36"/>
        </w:rPr>
        <w:t>8</w:t>
      </w:r>
      <w:r>
        <w:rPr>
          <w:rFonts w:ascii="宋体" w:hAnsi="宋体" w:cs="宋体" w:hint="eastAsia"/>
          <w:b/>
          <w:spacing w:val="20"/>
          <w:sz w:val="36"/>
          <w:szCs w:val="36"/>
        </w:rPr>
        <w:t>月</w:t>
      </w:r>
    </w:p>
    <w:p w:rsidR="003B632C" w:rsidRDefault="003B632C">
      <w:pPr>
        <w:autoSpaceDE w:val="0"/>
        <w:autoSpaceDN w:val="0"/>
        <w:adjustRightInd w:val="0"/>
        <w:spacing w:line="360" w:lineRule="auto"/>
        <w:jc w:val="center"/>
        <w:outlineLvl w:val="0"/>
        <w:rPr>
          <w:rFonts w:ascii="宋体" w:hAnsi="宋体" w:cs="宋体"/>
          <w:b/>
          <w:bCs/>
          <w:sz w:val="44"/>
          <w:szCs w:val="44"/>
          <w:lang w:val="zh-CN"/>
        </w:rPr>
        <w:sectPr w:rsidR="003B632C">
          <w:type w:val="continuous"/>
          <w:pgSz w:w="11907" w:h="16839"/>
          <w:pgMar w:top="1440" w:right="726" w:bottom="873" w:left="1236" w:header="720" w:footer="720" w:gutter="0"/>
          <w:cols w:space="720"/>
          <w:docGrid w:linePitch="286"/>
        </w:sectPr>
      </w:pPr>
    </w:p>
    <w:p w:rsidR="003B632C" w:rsidRDefault="008B4428">
      <w:pPr>
        <w:autoSpaceDE w:val="0"/>
        <w:autoSpaceDN w:val="0"/>
        <w:adjustRightInd w:val="0"/>
        <w:spacing w:line="360" w:lineRule="auto"/>
        <w:jc w:val="center"/>
        <w:outlineLvl w:val="0"/>
        <w:rPr>
          <w:rFonts w:ascii="宋体" w:hAnsi="宋体" w:cs="宋体"/>
          <w:b/>
          <w:bCs/>
          <w:sz w:val="44"/>
          <w:szCs w:val="44"/>
          <w:lang w:val="zh-CN"/>
        </w:rPr>
      </w:pPr>
      <w:r>
        <w:rPr>
          <w:rFonts w:ascii="宋体" w:hAnsi="宋体" w:cs="宋体" w:hint="eastAsia"/>
          <w:b/>
          <w:bCs/>
          <w:sz w:val="44"/>
          <w:szCs w:val="44"/>
          <w:lang w:val="zh-CN"/>
        </w:rPr>
        <w:lastRenderedPageBreak/>
        <w:t>目   录</w:t>
      </w:r>
    </w:p>
    <w:p w:rsidR="003B632C" w:rsidRDefault="003B632C">
      <w:pPr>
        <w:autoSpaceDE w:val="0"/>
        <w:autoSpaceDN w:val="0"/>
        <w:adjustRightInd w:val="0"/>
        <w:spacing w:line="480" w:lineRule="auto"/>
        <w:ind w:firstLine="556"/>
        <w:rPr>
          <w:rFonts w:ascii="宋体" w:hAnsi="宋体" w:cs="宋体"/>
          <w:b/>
          <w:bCs/>
          <w:sz w:val="32"/>
          <w:szCs w:val="32"/>
        </w:rPr>
      </w:pPr>
    </w:p>
    <w:p w:rsidR="003B632C" w:rsidRDefault="008B4428">
      <w:pPr>
        <w:autoSpaceDE w:val="0"/>
        <w:autoSpaceDN w:val="0"/>
        <w:adjustRightInd w:val="0"/>
        <w:spacing w:line="480" w:lineRule="auto"/>
        <w:ind w:firstLine="556"/>
        <w:rPr>
          <w:rFonts w:ascii="宋体" w:hAnsi="宋体" w:cs="宋体"/>
          <w:b/>
          <w:sz w:val="32"/>
          <w:szCs w:val="32"/>
          <w:lang w:val="zh-CN"/>
        </w:rPr>
      </w:pPr>
      <w:r>
        <w:rPr>
          <w:rFonts w:ascii="宋体" w:hAnsi="宋体" w:cs="宋体" w:hint="eastAsia"/>
          <w:b/>
          <w:bCs/>
          <w:sz w:val="32"/>
          <w:szCs w:val="32"/>
        </w:rPr>
        <w:t>第一部分  竞争性磋商</w:t>
      </w:r>
      <w:r>
        <w:rPr>
          <w:rFonts w:ascii="宋体" w:hAnsi="宋体" w:cs="宋体" w:hint="eastAsia"/>
          <w:b/>
          <w:sz w:val="32"/>
          <w:szCs w:val="32"/>
          <w:lang w:val="zh-CN"/>
        </w:rPr>
        <w:t>邀请</w:t>
      </w:r>
    </w:p>
    <w:p w:rsidR="003B632C" w:rsidRDefault="008B4428">
      <w:pPr>
        <w:autoSpaceDE w:val="0"/>
        <w:autoSpaceDN w:val="0"/>
        <w:adjustRightInd w:val="0"/>
        <w:spacing w:line="480" w:lineRule="auto"/>
        <w:ind w:firstLine="556"/>
        <w:rPr>
          <w:rFonts w:ascii="宋体" w:hAnsi="宋体" w:cs="宋体"/>
          <w:b/>
          <w:bCs/>
          <w:sz w:val="32"/>
          <w:szCs w:val="32"/>
          <w:lang w:val="zh-CN"/>
        </w:rPr>
      </w:pPr>
      <w:r>
        <w:rPr>
          <w:rFonts w:ascii="宋体" w:hAnsi="宋体" w:cs="宋体" w:hint="eastAsia"/>
          <w:b/>
          <w:bCs/>
          <w:sz w:val="32"/>
          <w:szCs w:val="32"/>
        </w:rPr>
        <w:t>第二部分  磋商</w:t>
      </w:r>
      <w:r>
        <w:rPr>
          <w:rFonts w:ascii="宋体" w:hAnsi="宋体" w:cs="宋体" w:hint="eastAsia"/>
          <w:b/>
          <w:bCs/>
          <w:sz w:val="32"/>
          <w:szCs w:val="32"/>
          <w:lang w:val="zh-CN"/>
        </w:rPr>
        <w:t>须知</w:t>
      </w:r>
    </w:p>
    <w:p w:rsidR="003B632C" w:rsidRDefault="008B4428">
      <w:pPr>
        <w:autoSpaceDE w:val="0"/>
        <w:autoSpaceDN w:val="0"/>
        <w:adjustRightInd w:val="0"/>
        <w:spacing w:line="480" w:lineRule="auto"/>
        <w:ind w:firstLine="556"/>
        <w:rPr>
          <w:rFonts w:ascii="宋体" w:hAnsi="宋体" w:cs="宋体"/>
          <w:b/>
          <w:bCs/>
          <w:sz w:val="32"/>
          <w:szCs w:val="32"/>
          <w:lang w:val="zh-CN"/>
        </w:rPr>
      </w:pPr>
      <w:r>
        <w:rPr>
          <w:rFonts w:ascii="宋体" w:hAnsi="宋体" w:cs="宋体" w:hint="eastAsia"/>
          <w:b/>
          <w:bCs/>
          <w:sz w:val="32"/>
          <w:szCs w:val="32"/>
        </w:rPr>
        <w:t xml:space="preserve">第三部分  </w:t>
      </w:r>
      <w:r>
        <w:rPr>
          <w:rFonts w:ascii="宋体" w:hAnsi="宋体" w:cs="宋体" w:hint="eastAsia"/>
          <w:b/>
          <w:bCs/>
          <w:sz w:val="32"/>
          <w:szCs w:val="32"/>
          <w:lang w:val="zh-CN"/>
        </w:rPr>
        <w:t>项目需求</w:t>
      </w:r>
    </w:p>
    <w:p w:rsidR="003B632C" w:rsidRDefault="008B4428">
      <w:pPr>
        <w:autoSpaceDE w:val="0"/>
        <w:autoSpaceDN w:val="0"/>
        <w:adjustRightInd w:val="0"/>
        <w:spacing w:line="480" w:lineRule="auto"/>
        <w:ind w:firstLine="556"/>
        <w:rPr>
          <w:rFonts w:ascii="宋体" w:hAnsi="宋体" w:cs="宋体"/>
          <w:b/>
          <w:bCs/>
          <w:sz w:val="32"/>
          <w:szCs w:val="32"/>
          <w:lang w:val="zh-CN"/>
        </w:rPr>
      </w:pPr>
      <w:r>
        <w:rPr>
          <w:rFonts w:ascii="宋体" w:hAnsi="宋体" w:cs="宋体" w:hint="eastAsia"/>
          <w:b/>
          <w:bCs/>
          <w:sz w:val="32"/>
          <w:szCs w:val="32"/>
        </w:rPr>
        <w:t>第四部分  磋商</w:t>
      </w:r>
      <w:r>
        <w:rPr>
          <w:rFonts w:ascii="宋体" w:hAnsi="宋体" w:cs="宋体" w:hint="eastAsia"/>
          <w:b/>
          <w:bCs/>
          <w:sz w:val="32"/>
          <w:szCs w:val="32"/>
          <w:lang w:val="zh-CN"/>
        </w:rPr>
        <w:t>程序和内容</w:t>
      </w:r>
    </w:p>
    <w:p w:rsidR="003B632C" w:rsidRDefault="008B4428">
      <w:pPr>
        <w:autoSpaceDE w:val="0"/>
        <w:autoSpaceDN w:val="0"/>
        <w:adjustRightInd w:val="0"/>
        <w:spacing w:line="480" w:lineRule="auto"/>
        <w:ind w:firstLine="556"/>
        <w:rPr>
          <w:rFonts w:ascii="宋体" w:hAnsi="宋体" w:cs="宋体"/>
          <w:b/>
          <w:bCs/>
          <w:sz w:val="32"/>
          <w:szCs w:val="32"/>
        </w:rPr>
      </w:pPr>
      <w:r>
        <w:rPr>
          <w:rFonts w:ascii="宋体" w:hAnsi="宋体" w:cs="宋体" w:hint="eastAsia"/>
          <w:b/>
          <w:bCs/>
          <w:sz w:val="32"/>
          <w:szCs w:val="32"/>
        </w:rPr>
        <w:t>第五部分  合同签订与验收付款</w:t>
      </w:r>
    </w:p>
    <w:p w:rsidR="003B632C" w:rsidRDefault="008B4428">
      <w:pPr>
        <w:autoSpaceDE w:val="0"/>
        <w:autoSpaceDN w:val="0"/>
        <w:adjustRightInd w:val="0"/>
        <w:spacing w:line="480" w:lineRule="auto"/>
        <w:ind w:firstLine="556"/>
        <w:rPr>
          <w:rFonts w:ascii="宋体" w:hAnsi="宋体" w:cs="宋体"/>
          <w:b/>
          <w:bCs/>
          <w:sz w:val="32"/>
          <w:szCs w:val="32"/>
        </w:rPr>
      </w:pPr>
      <w:r>
        <w:rPr>
          <w:rFonts w:ascii="宋体" w:hAnsi="宋体" w:cs="宋体" w:hint="eastAsia"/>
          <w:b/>
          <w:bCs/>
          <w:sz w:val="32"/>
          <w:szCs w:val="32"/>
        </w:rPr>
        <w:t>第六部分  质疑提出和处理</w:t>
      </w:r>
    </w:p>
    <w:p w:rsidR="003B632C" w:rsidRDefault="008B4428">
      <w:pPr>
        <w:autoSpaceDE w:val="0"/>
        <w:autoSpaceDN w:val="0"/>
        <w:adjustRightInd w:val="0"/>
        <w:spacing w:line="480" w:lineRule="auto"/>
        <w:ind w:firstLine="556"/>
        <w:rPr>
          <w:rFonts w:ascii="宋体" w:hAnsi="宋体" w:cs="宋体"/>
          <w:b/>
          <w:bCs/>
          <w:sz w:val="32"/>
          <w:szCs w:val="32"/>
        </w:rPr>
      </w:pPr>
      <w:r>
        <w:rPr>
          <w:rFonts w:ascii="宋体" w:hAnsi="宋体" w:cs="宋体" w:hint="eastAsia"/>
          <w:b/>
          <w:bCs/>
          <w:sz w:val="32"/>
          <w:szCs w:val="32"/>
        </w:rPr>
        <w:t>第七部分  响应</w:t>
      </w:r>
      <w:r>
        <w:rPr>
          <w:rFonts w:ascii="宋体" w:hAnsi="宋体" w:cs="宋体" w:hint="eastAsia"/>
          <w:b/>
          <w:bCs/>
          <w:sz w:val="32"/>
          <w:szCs w:val="32"/>
          <w:lang w:val="zh-CN"/>
        </w:rPr>
        <w:t>文件</w:t>
      </w:r>
      <w:r>
        <w:rPr>
          <w:rFonts w:ascii="宋体" w:hAnsi="宋体" w:cs="宋体" w:hint="eastAsia"/>
          <w:b/>
          <w:bCs/>
          <w:sz w:val="32"/>
          <w:szCs w:val="32"/>
        </w:rPr>
        <w:t>组成</w:t>
      </w:r>
    </w:p>
    <w:p w:rsidR="003B632C" w:rsidRDefault="003B632C">
      <w:pPr>
        <w:autoSpaceDE w:val="0"/>
        <w:autoSpaceDN w:val="0"/>
        <w:adjustRightInd w:val="0"/>
        <w:spacing w:line="480" w:lineRule="auto"/>
        <w:ind w:firstLine="556"/>
        <w:rPr>
          <w:rFonts w:ascii="宋体" w:hAnsi="宋体" w:cs="宋体"/>
          <w:b/>
          <w:bCs/>
          <w:sz w:val="32"/>
          <w:szCs w:val="32"/>
        </w:rPr>
      </w:pPr>
    </w:p>
    <w:p w:rsidR="003B632C" w:rsidRDefault="003B632C">
      <w:pPr>
        <w:autoSpaceDE w:val="0"/>
        <w:autoSpaceDN w:val="0"/>
        <w:adjustRightInd w:val="0"/>
        <w:spacing w:line="540" w:lineRule="exact"/>
        <w:jc w:val="center"/>
        <w:rPr>
          <w:rFonts w:ascii="宋体" w:hAnsi="宋体" w:cs="宋体"/>
          <w:b/>
          <w:bCs/>
          <w:sz w:val="36"/>
          <w:szCs w:val="36"/>
          <w:lang w:val="zh-CN"/>
        </w:rPr>
      </w:pPr>
    </w:p>
    <w:p w:rsidR="003B632C" w:rsidRDefault="003B632C">
      <w:pPr>
        <w:autoSpaceDE w:val="0"/>
        <w:autoSpaceDN w:val="0"/>
        <w:adjustRightInd w:val="0"/>
        <w:spacing w:line="540" w:lineRule="exact"/>
        <w:rPr>
          <w:rFonts w:ascii="宋体" w:hAnsi="宋体" w:cs="宋体"/>
          <w:b/>
          <w:bCs/>
          <w:sz w:val="36"/>
          <w:szCs w:val="36"/>
          <w:lang w:val="zh-CN"/>
        </w:rPr>
      </w:pPr>
    </w:p>
    <w:p w:rsidR="003B632C" w:rsidRDefault="003B632C">
      <w:pPr>
        <w:autoSpaceDE w:val="0"/>
        <w:autoSpaceDN w:val="0"/>
        <w:adjustRightInd w:val="0"/>
        <w:spacing w:line="540" w:lineRule="exact"/>
        <w:jc w:val="center"/>
        <w:rPr>
          <w:rFonts w:ascii="宋体" w:hAnsi="宋体" w:cs="宋体"/>
          <w:b/>
          <w:bCs/>
          <w:sz w:val="36"/>
          <w:szCs w:val="36"/>
          <w:lang w:val="zh-CN"/>
        </w:rPr>
      </w:pPr>
    </w:p>
    <w:p w:rsidR="003B632C" w:rsidRDefault="003B632C">
      <w:pPr>
        <w:autoSpaceDE w:val="0"/>
        <w:autoSpaceDN w:val="0"/>
        <w:adjustRightInd w:val="0"/>
        <w:spacing w:line="540" w:lineRule="exact"/>
        <w:jc w:val="center"/>
        <w:rPr>
          <w:rFonts w:ascii="宋体" w:hAnsi="宋体" w:cs="宋体"/>
          <w:b/>
          <w:bCs/>
          <w:sz w:val="36"/>
          <w:szCs w:val="36"/>
          <w:lang w:val="zh-CN"/>
        </w:rPr>
      </w:pPr>
    </w:p>
    <w:p w:rsidR="003B632C" w:rsidRDefault="003B632C">
      <w:pPr>
        <w:autoSpaceDE w:val="0"/>
        <w:autoSpaceDN w:val="0"/>
        <w:adjustRightInd w:val="0"/>
        <w:spacing w:line="540" w:lineRule="exact"/>
        <w:jc w:val="center"/>
        <w:rPr>
          <w:rFonts w:ascii="宋体" w:hAnsi="宋体" w:cs="宋体"/>
          <w:b/>
          <w:bCs/>
          <w:sz w:val="36"/>
          <w:szCs w:val="36"/>
          <w:lang w:val="zh-CN"/>
        </w:rPr>
      </w:pPr>
    </w:p>
    <w:p w:rsidR="003B632C" w:rsidRDefault="003B632C">
      <w:pPr>
        <w:autoSpaceDE w:val="0"/>
        <w:autoSpaceDN w:val="0"/>
        <w:adjustRightInd w:val="0"/>
        <w:spacing w:line="540" w:lineRule="exact"/>
        <w:jc w:val="center"/>
        <w:rPr>
          <w:rFonts w:ascii="宋体" w:hAnsi="宋体" w:cs="宋体"/>
          <w:b/>
          <w:bCs/>
          <w:sz w:val="36"/>
          <w:szCs w:val="36"/>
          <w:lang w:val="zh-CN"/>
        </w:rPr>
      </w:pPr>
    </w:p>
    <w:p w:rsidR="003B632C" w:rsidRDefault="003B632C">
      <w:pPr>
        <w:autoSpaceDE w:val="0"/>
        <w:autoSpaceDN w:val="0"/>
        <w:adjustRightInd w:val="0"/>
        <w:spacing w:line="540" w:lineRule="exact"/>
        <w:jc w:val="center"/>
        <w:rPr>
          <w:rFonts w:ascii="宋体" w:hAnsi="宋体" w:cs="宋体"/>
          <w:b/>
          <w:bCs/>
          <w:sz w:val="36"/>
          <w:szCs w:val="36"/>
          <w:lang w:val="zh-CN"/>
        </w:rPr>
      </w:pPr>
    </w:p>
    <w:p w:rsidR="003B632C" w:rsidRDefault="003B632C">
      <w:pPr>
        <w:autoSpaceDE w:val="0"/>
        <w:autoSpaceDN w:val="0"/>
        <w:adjustRightInd w:val="0"/>
        <w:spacing w:line="540" w:lineRule="exact"/>
        <w:jc w:val="center"/>
        <w:rPr>
          <w:rFonts w:ascii="宋体" w:hAnsi="宋体" w:cs="宋体"/>
          <w:b/>
          <w:bCs/>
          <w:sz w:val="36"/>
          <w:szCs w:val="36"/>
          <w:lang w:val="zh-CN"/>
        </w:rPr>
      </w:pPr>
    </w:p>
    <w:p w:rsidR="003B632C" w:rsidRDefault="003B632C">
      <w:pPr>
        <w:autoSpaceDE w:val="0"/>
        <w:autoSpaceDN w:val="0"/>
        <w:adjustRightInd w:val="0"/>
        <w:snapToGrid w:val="0"/>
        <w:spacing w:line="300" w:lineRule="auto"/>
        <w:rPr>
          <w:rFonts w:ascii="宋体" w:hAnsi="宋体" w:cs="宋体"/>
          <w:b/>
          <w:bCs/>
          <w:sz w:val="36"/>
          <w:szCs w:val="36"/>
          <w:lang w:val="zh-CN"/>
        </w:rPr>
      </w:pPr>
    </w:p>
    <w:p w:rsidR="003B632C" w:rsidRDefault="003B632C">
      <w:pPr>
        <w:autoSpaceDE w:val="0"/>
        <w:autoSpaceDN w:val="0"/>
        <w:adjustRightInd w:val="0"/>
        <w:snapToGrid w:val="0"/>
        <w:spacing w:line="300" w:lineRule="auto"/>
        <w:jc w:val="center"/>
        <w:outlineLvl w:val="0"/>
        <w:rPr>
          <w:rFonts w:ascii="宋体" w:hAnsi="宋体" w:cs="宋体"/>
          <w:b/>
          <w:bCs/>
          <w:sz w:val="36"/>
          <w:szCs w:val="36"/>
          <w:lang w:val="zh-CN"/>
        </w:rPr>
      </w:pPr>
    </w:p>
    <w:p w:rsidR="003B632C" w:rsidRDefault="003B632C">
      <w:pPr>
        <w:autoSpaceDE w:val="0"/>
        <w:autoSpaceDN w:val="0"/>
        <w:adjustRightInd w:val="0"/>
        <w:snapToGrid w:val="0"/>
        <w:spacing w:line="300" w:lineRule="auto"/>
        <w:jc w:val="center"/>
        <w:outlineLvl w:val="0"/>
        <w:rPr>
          <w:rFonts w:ascii="宋体" w:hAnsi="宋体" w:cs="宋体"/>
          <w:b/>
          <w:bCs/>
          <w:sz w:val="36"/>
          <w:szCs w:val="36"/>
          <w:lang w:val="zh-CN"/>
        </w:rPr>
        <w:sectPr w:rsidR="003B632C">
          <w:pgSz w:w="11907" w:h="16839"/>
          <w:pgMar w:top="1440" w:right="726" w:bottom="873" w:left="1236" w:header="720" w:footer="720" w:gutter="0"/>
          <w:cols w:space="720"/>
          <w:docGrid w:linePitch="286"/>
        </w:sectPr>
      </w:pPr>
    </w:p>
    <w:p w:rsidR="003B632C" w:rsidRDefault="008B4428">
      <w:pPr>
        <w:numPr>
          <w:ilvl w:val="0"/>
          <w:numId w:val="1"/>
        </w:numPr>
        <w:autoSpaceDE w:val="0"/>
        <w:autoSpaceDN w:val="0"/>
        <w:adjustRightInd w:val="0"/>
        <w:snapToGrid w:val="0"/>
        <w:spacing w:line="300" w:lineRule="auto"/>
        <w:jc w:val="center"/>
        <w:outlineLvl w:val="0"/>
        <w:rPr>
          <w:rFonts w:ascii="宋体" w:hAnsi="宋体" w:cs="宋体"/>
          <w:b/>
          <w:bCs/>
          <w:sz w:val="36"/>
          <w:szCs w:val="36"/>
          <w:lang w:val="zh-CN"/>
        </w:rPr>
      </w:pPr>
      <w:r>
        <w:rPr>
          <w:rFonts w:ascii="宋体" w:hAnsi="宋体" w:cs="宋体" w:hint="eastAsia"/>
          <w:b/>
          <w:bCs/>
          <w:sz w:val="36"/>
          <w:szCs w:val="36"/>
          <w:lang w:val="zh-CN"/>
        </w:rPr>
        <w:lastRenderedPageBreak/>
        <w:t xml:space="preserve"> 竞争性磋商邀请</w:t>
      </w:r>
    </w:p>
    <w:p w:rsidR="003B632C" w:rsidRDefault="003B632C">
      <w:pPr>
        <w:pStyle w:val="a5"/>
        <w:rPr>
          <w:rFonts w:ascii="宋体" w:hAnsi="宋体" w:cs="宋体"/>
          <w:lang w:val="zh-CN"/>
        </w:rPr>
      </w:pPr>
    </w:p>
    <w:p w:rsidR="008B4428" w:rsidRPr="008B4428" w:rsidRDefault="008B4428" w:rsidP="008B4428">
      <w:pPr>
        <w:spacing w:line="360" w:lineRule="auto"/>
        <w:ind w:firstLineChars="200" w:firstLine="560"/>
        <w:rPr>
          <w:rFonts w:ascii="宋体" w:hAnsi="宋体" w:cs="宋体"/>
          <w:sz w:val="28"/>
          <w:szCs w:val="28"/>
        </w:rPr>
      </w:pPr>
      <w:r w:rsidRPr="008B4428">
        <w:rPr>
          <w:rFonts w:ascii="宋体" w:hAnsi="宋体" w:cs="宋体" w:hint="eastAsia"/>
          <w:sz w:val="28"/>
          <w:szCs w:val="28"/>
        </w:rPr>
        <w:t>南通市第二中学拟采取竞争性磋商</w:t>
      </w:r>
      <w:r>
        <w:rPr>
          <w:rFonts w:ascii="宋体" w:hAnsi="宋体" w:cs="宋体" w:hint="eastAsia"/>
          <w:sz w:val="28"/>
          <w:szCs w:val="28"/>
        </w:rPr>
        <w:t>方式采购</w:t>
      </w:r>
      <w:r w:rsidRPr="008B4428">
        <w:rPr>
          <w:rFonts w:ascii="宋体" w:hAnsi="宋体" w:cs="宋体" w:hint="eastAsia"/>
          <w:sz w:val="28"/>
          <w:szCs w:val="28"/>
        </w:rPr>
        <w:t>南通</w:t>
      </w:r>
      <w:r>
        <w:rPr>
          <w:rFonts w:ascii="宋体" w:hAnsi="宋体" w:cs="宋体" w:hint="eastAsia"/>
          <w:sz w:val="28"/>
          <w:szCs w:val="28"/>
        </w:rPr>
        <w:t>市第</w:t>
      </w:r>
      <w:r w:rsidRPr="008B4428">
        <w:rPr>
          <w:rFonts w:ascii="宋体" w:hAnsi="宋体" w:cs="宋体" w:hint="eastAsia"/>
          <w:sz w:val="28"/>
          <w:szCs w:val="28"/>
        </w:rPr>
        <w:t>二中</w:t>
      </w:r>
      <w:r>
        <w:rPr>
          <w:rFonts w:ascii="宋体" w:hAnsi="宋体" w:cs="宋体" w:hint="eastAsia"/>
          <w:sz w:val="28"/>
          <w:szCs w:val="28"/>
        </w:rPr>
        <w:t>学</w:t>
      </w:r>
      <w:r w:rsidRPr="008B4428">
        <w:rPr>
          <w:rFonts w:ascii="宋体" w:hAnsi="宋体" w:cs="宋体" w:hint="eastAsia"/>
          <w:sz w:val="28"/>
          <w:szCs w:val="28"/>
        </w:rPr>
        <w:t>食堂脱排油烟管道清洗</w:t>
      </w:r>
      <w:r>
        <w:rPr>
          <w:rFonts w:ascii="宋体" w:hAnsi="宋体" w:cs="宋体" w:hint="eastAsia"/>
          <w:sz w:val="28"/>
          <w:szCs w:val="28"/>
        </w:rPr>
        <w:t>、</w:t>
      </w:r>
      <w:r w:rsidRPr="008B4428">
        <w:rPr>
          <w:rFonts w:ascii="宋体" w:hAnsi="宋体" w:cs="宋体" w:hint="eastAsia"/>
          <w:sz w:val="28"/>
          <w:szCs w:val="28"/>
        </w:rPr>
        <w:t>清理相关服务，现就相关事宜公告如下：</w:t>
      </w:r>
    </w:p>
    <w:p w:rsidR="003B632C" w:rsidRDefault="008B4428">
      <w:pPr>
        <w:snapToGrid w:val="0"/>
        <w:spacing w:line="300" w:lineRule="auto"/>
        <w:ind w:firstLine="555"/>
        <w:contextualSpacing/>
        <w:rPr>
          <w:rFonts w:ascii="宋体" w:hAnsi="宋体" w:cs="宋体"/>
          <w:sz w:val="28"/>
          <w:szCs w:val="28"/>
        </w:rPr>
      </w:pPr>
      <w:r>
        <w:rPr>
          <w:rFonts w:ascii="宋体" w:hAnsi="宋体" w:cs="宋体" w:hint="eastAsia"/>
          <w:b/>
          <w:sz w:val="28"/>
          <w:szCs w:val="28"/>
        </w:rPr>
        <w:t>一、项目名称及编号</w:t>
      </w:r>
      <w:r>
        <w:rPr>
          <w:rFonts w:ascii="宋体" w:hAnsi="宋体" w:cs="宋体" w:hint="eastAsia"/>
          <w:sz w:val="28"/>
          <w:szCs w:val="28"/>
        </w:rPr>
        <w:t>：</w:t>
      </w:r>
    </w:p>
    <w:p w:rsidR="003B632C" w:rsidRDefault="008B4428">
      <w:pPr>
        <w:snapToGrid w:val="0"/>
        <w:spacing w:line="300" w:lineRule="auto"/>
        <w:ind w:firstLine="555"/>
        <w:contextualSpacing/>
        <w:rPr>
          <w:rFonts w:ascii="宋体" w:hAnsi="宋体" w:cs="宋体"/>
          <w:sz w:val="28"/>
          <w:szCs w:val="28"/>
        </w:rPr>
      </w:pPr>
      <w:r>
        <w:rPr>
          <w:rFonts w:ascii="宋体" w:hAnsi="宋体" w:cs="宋体" w:hint="eastAsia"/>
          <w:sz w:val="28"/>
          <w:szCs w:val="28"/>
        </w:rPr>
        <w:t>项目名称：</w:t>
      </w:r>
      <w:r w:rsidRPr="008B4428">
        <w:rPr>
          <w:rFonts w:ascii="宋体" w:hAnsi="宋体" w:cs="宋体" w:hint="eastAsia"/>
          <w:sz w:val="28"/>
          <w:szCs w:val="28"/>
        </w:rPr>
        <w:t>南通</w:t>
      </w:r>
      <w:r>
        <w:rPr>
          <w:rFonts w:ascii="宋体" w:hAnsi="宋体" w:cs="宋体" w:hint="eastAsia"/>
          <w:sz w:val="28"/>
          <w:szCs w:val="28"/>
        </w:rPr>
        <w:t>市第</w:t>
      </w:r>
      <w:r w:rsidRPr="008B4428">
        <w:rPr>
          <w:rFonts w:ascii="宋体" w:hAnsi="宋体" w:cs="宋体" w:hint="eastAsia"/>
          <w:sz w:val="28"/>
          <w:szCs w:val="28"/>
        </w:rPr>
        <w:t>二中</w:t>
      </w:r>
      <w:r>
        <w:rPr>
          <w:rFonts w:ascii="宋体" w:hAnsi="宋体" w:cs="宋体" w:hint="eastAsia"/>
          <w:sz w:val="28"/>
          <w:szCs w:val="28"/>
        </w:rPr>
        <w:t>学</w:t>
      </w:r>
      <w:r w:rsidRPr="008B4428">
        <w:rPr>
          <w:rFonts w:ascii="宋体" w:hAnsi="宋体" w:cs="宋体" w:hint="eastAsia"/>
          <w:sz w:val="28"/>
          <w:szCs w:val="28"/>
        </w:rPr>
        <w:t>食堂脱排油烟管道清洗</w:t>
      </w:r>
      <w:r>
        <w:rPr>
          <w:rFonts w:ascii="宋体" w:hAnsi="宋体" w:cs="宋体" w:hint="eastAsia"/>
          <w:sz w:val="28"/>
          <w:szCs w:val="28"/>
        </w:rPr>
        <w:t>、</w:t>
      </w:r>
      <w:r w:rsidRPr="008B4428">
        <w:rPr>
          <w:rFonts w:ascii="宋体" w:hAnsi="宋体" w:cs="宋体" w:hint="eastAsia"/>
          <w:sz w:val="28"/>
          <w:szCs w:val="28"/>
        </w:rPr>
        <w:t>清理服务</w:t>
      </w:r>
      <w:r>
        <w:rPr>
          <w:rFonts w:ascii="宋体" w:hAnsi="宋体" w:cs="宋体" w:hint="eastAsia"/>
          <w:sz w:val="28"/>
          <w:szCs w:val="28"/>
        </w:rPr>
        <w:t>项目</w:t>
      </w:r>
    </w:p>
    <w:p w:rsidR="003B632C" w:rsidRDefault="008B4428" w:rsidP="008526B4">
      <w:pPr>
        <w:snapToGrid w:val="0"/>
        <w:spacing w:line="300" w:lineRule="auto"/>
        <w:ind w:firstLineChars="196" w:firstLine="549"/>
        <w:contextualSpacing/>
        <w:rPr>
          <w:rFonts w:ascii="宋体" w:hAnsi="宋体" w:cs="宋体"/>
          <w:sz w:val="28"/>
          <w:szCs w:val="28"/>
        </w:rPr>
      </w:pPr>
      <w:r>
        <w:rPr>
          <w:rFonts w:ascii="宋体" w:hAnsi="宋体" w:cs="宋体" w:hint="eastAsia"/>
          <w:sz w:val="28"/>
          <w:szCs w:val="28"/>
        </w:rPr>
        <w:t>项目编号：</w:t>
      </w:r>
      <w:r w:rsidR="00A02A0C">
        <w:rPr>
          <w:rFonts w:ascii="宋体" w:hAnsi="宋体" w:cs="宋体" w:hint="eastAsia"/>
          <w:sz w:val="28"/>
          <w:szCs w:val="28"/>
        </w:rPr>
        <w:t>NTEZ202211</w:t>
      </w:r>
    </w:p>
    <w:p w:rsidR="003B632C" w:rsidRDefault="008B4428">
      <w:pPr>
        <w:snapToGrid w:val="0"/>
        <w:spacing w:line="300" w:lineRule="auto"/>
        <w:ind w:firstLineChars="200" w:firstLine="562"/>
        <w:contextualSpacing/>
        <w:rPr>
          <w:rFonts w:ascii="宋体" w:hAnsi="宋体" w:cs="宋体"/>
          <w:b/>
          <w:sz w:val="28"/>
          <w:szCs w:val="28"/>
        </w:rPr>
      </w:pPr>
      <w:r>
        <w:rPr>
          <w:rFonts w:ascii="宋体" w:hAnsi="宋体" w:cs="宋体" w:hint="eastAsia"/>
          <w:b/>
          <w:sz w:val="28"/>
          <w:szCs w:val="28"/>
        </w:rPr>
        <w:t>二、采购预算：</w:t>
      </w:r>
    </w:p>
    <w:p w:rsidR="003B632C" w:rsidRDefault="008B4428">
      <w:pPr>
        <w:snapToGrid w:val="0"/>
        <w:spacing w:line="300" w:lineRule="auto"/>
        <w:ind w:firstLineChars="200" w:firstLine="560"/>
        <w:contextualSpacing/>
        <w:rPr>
          <w:rFonts w:ascii="宋体" w:hAnsi="宋体" w:cs="宋体"/>
          <w:sz w:val="28"/>
          <w:szCs w:val="28"/>
        </w:rPr>
      </w:pPr>
      <w:r>
        <w:rPr>
          <w:rFonts w:ascii="宋体" w:hAnsi="宋体" w:cs="宋体" w:hint="eastAsia"/>
          <w:sz w:val="28"/>
          <w:szCs w:val="28"/>
        </w:rPr>
        <w:t>本项目采购预算为</w:t>
      </w:r>
      <w:r w:rsidR="00A02A0C">
        <w:rPr>
          <w:rFonts w:ascii="宋体" w:hAnsi="宋体" w:cs="宋体" w:hint="eastAsia"/>
          <w:sz w:val="28"/>
          <w:szCs w:val="28"/>
        </w:rPr>
        <w:t>9000</w:t>
      </w:r>
      <w:r>
        <w:rPr>
          <w:rFonts w:ascii="宋体" w:hAnsi="宋体" w:cs="宋体" w:hint="eastAsia"/>
          <w:sz w:val="28"/>
          <w:szCs w:val="28"/>
        </w:rPr>
        <w:t>元/</w:t>
      </w:r>
      <w:r w:rsidR="00A02A0C">
        <w:rPr>
          <w:rFonts w:ascii="宋体" w:hAnsi="宋体" w:cs="宋体" w:hint="eastAsia"/>
          <w:sz w:val="28"/>
          <w:szCs w:val="28"/>
        </w:rPr>
        <w:t>次</w:t>
      </w:r>
      <w:r>
        <w:rPr>
          <w:rFonts w:ascii="宋体" w:hAnsi="宋体" w:cs="宋体" w:hint="eastAsia"/>
          <w:sz w:val="28"/>
          <w:szCs w:val="28"/>
        </w:rPr>
        <w:t>。报价超过采购预算的为无效响应文件。</w:t>
      </w:r>
      <w:r w:rsidR="00A02A0C">
        <w:rPr>
          <w:rFonts w:ascii="宋体" w:hAnsi="宋体" w:cs="宋体" w:hint="eastAsia"/>
          <w:sz w:val="28"/>
          <w:szCs w:val="28"/>
        </w:rPr>
        <w:t>根据城管、消防要求及学校实际，每年清洗2-4次。</w:t>
      </w:r>
    </w:p>
    <w:p w:rsidR="003B632C" w:rsidRDefault="008B4428">
      <w:pPr>
        <w:numPr>
          <w:ilvl w:val="0"/>
          <w:numId w:val="2"/>
        </w:numPr>
        <w:snapToGrid w:val="0"/>
        <w:spacing w:line="300" w:lineRule="auto"/>
        <w:ind w:firstLineChars="200" w:firstLine="562"/>
        <w:contextualSpacing/>
        <w:rPr>
          <w:rFonts w:ascii="宋体" w:hAnsi="宋体" w:cs="宋体"/>
          <w:b/>
          <w:sz w:val="28"/>
          <w:szCs w:val="28"/>
        </w:rPr>
      </w:pPr>
      <w:r>
        <w:rPr>
          <w:rFonts w:ascii="宋体" w:hAnsi="宋体" w:cs="宋体" w:hint="eastAsia"/>
          <w:b/>
          <w:sz w:val="28"/>
          <w:szCs w:val="28"/>
        </w:rPr>
        <w:t>服务期限</w:t>
      </w:r>
      <w:r>
        <w:rPr>
          <w:rFonts w:ascii="宋体" w:hAnsi="宋体" w:cs="宋体" w:hint="eastAsia"/>
          <w:sz w:val="24"/>
        </w:rPr>
        <w:t>：</w:t>
      </w:r>
      <w:r>
        <w:rPr>
          <w:rFonts w:ascii="宋体" w:hAnsi="宋体" w:cs="宋体" w:hint="eastAsia"/>
          <w:sz w:val="28"/>
          <w:szCs w:val="28"/>
        </w:rPr>
        <w:t>一年（自2022年</w:t>
      </w:r>
      <w:r w:rsidR="00A02A0C">
        <w:rPr>
          <w:rFonts w:ascii="宋体" w:hAnsi="宋体" w:cs="宋体" w:hint="eastAsia"/>
          <w:sz w:val="28"/>
          <w:szCs w:val="28"/>
        </w:rPr>
        <w:t>9</w:t>
      </w:r>
      <w:r>
        <w:rPr>
          <w:rFonts w:ascii="宋体" w:hAnsi="宋体" w:cs="宋体" w:hint="eastAsia"/>
          <w:sz w:val="28"/>
          <w:szCs w:val="28"/>
        </w:rPr>
        <w:t>月</w:t>
      </w:r>
      <w:r w:rsidR="00A02A0C">
        <w:rPr>
          <w:rFonts w:ascii="宋体" w:hAnsi="宋体" w:cs="宋体" w:hint="eastAsia"/>
          <w:sz w:val="28"/>
          <w:szCs w:val="28"/>
        </w:rPr>
        <w:t>1</w:t>
      </w:r>
      <w:r>
        <w:rPr>
          <w:rFonts w:ascii="宋体" w:hAnsi="宋体" w:cs="宋体" w:hint="eastAsia"/>
          <w:sz w:val="28"/>
          <w:szCs w:val="28"/>
        </w:rPr>
        <w:t>日起至2023年</w:t>
      </w:r>
      <w:r w:rsidR="00A02A0C">
        <w:rPr>
          <w:rFonts w:ascii="宋体" w:hAnsi="宋体" w:cs="宋体" w:hint="eastAsia"/>
          <w:sz w:val="28"/>
          <w:szCs w:val="28"/>
        </w:rPr>
        <w:t>8</w:t>
      </w:r>
      <w:r>
        <w:rPr>
          <w:rFonts w:ascii="宋体" w:hAnsi="宋体" w:cs="宋体" w:hint="eastAsia"/>
          <w:sz w:val="28"/>
          <w:szCs w:val="28"/>
        </w:rPr>
        <w:t>月</w:t>
      </w:r>
      <w:r w:rsidR="00A02A0C">
        <w:rPr>
          <w:rFonts w:ascii="宋体" w:hAnsi="宋体" w:cs="宋体" w:hint="eastAsia"/>
          <w:sz w:val="28"/>
          <w:szCs w:val="28"/>
        </w:rPr>
        <w:t>31</w:t>
      </w:r>
      <w:r>
        <w:rPr>
          <w:rFonts w:ascii="宋体" w:hAnsi="宋体" w:cs="宋体" w:hint="eastAsia"/>
          <w:sz w:val="28"/>
          <w:szCs w:val="28"/>
        </w:rPr>
        <w:t>日止）。如成交供应商服务质量高，采购人满意，可以采取1+N年［N≤2］方式续签合同。</w:t>
      </w:r>
    </w:p>
    <w:p w:rsidR="003B632C" w:rsidRDefault="008B4428">
      <w:pPr>
        <w:numPr>
          <w:ilvl w:val="0"/>
          <w:numId w:val="2"/>
        </w:numPr>
        <w:snapToGrid w:val="0"/>
        <w:spacing w:line="300" w:lineRule="auto"/>
        <w:ind w:firstLineChars="200" w:firstLine="562"/>
        <w:contextualSpacing/>
        <w:rPr>
          <w:rFonts w:ascii="宋体" w:hAnsi="宋体" w:cs="宋体"/>
          <w:b/>
          <w:sz w:val="28"/>
          <w:szCs w:val="28"/>
        </w:rPr>
      </w:pPr>
      <w:r>
        <w:rPr>
          <w:rFonts w:ascii="宋体" w:hAnsi="宋体" w:cs="宋体" w:hint="eastAsia"/>
          <w:b/>
          <w:sz w:val="28"/>
          <w:szCs w:val="28"/>
        </w:rPr>
        <w:t>项目需求说明：</w:t>
      </w:r>
    </w:p>
    <w:p w:rsidR="003B632C" w:rsidRDefault="008B4428">
      <w:pPr>
        <w:autoSpaceDE w:val="0"/>
        <w:autoSpaceDN w:val="0"/>
        <w:adjustRightInd w:val="0"/>
        <w:snapToGrid w:val="0"/>
        <w:spacing w:line="300" w:lineRule="auto"/>
        <w:ind w:firstLineChars="200" w:firstLine="560"/>
        <w:outlineLvl w:val="0"/>
        <w:rPr>
          <w:rFonts w:ascii="宋体" w:hAnsi="宋体" w:cs="宋体"/>
          <w:sz w:val="28"/>
          <w:szCs w:val="28"/>
        </w:rPr>
      </w:pPr>
      <w:r>
        <w:rPr>
          <w:rFonts w:ascii="宋体" w:hAnsi="宋体" w:cs="宋体" w:hint="eastAsia"/>
          <w:sz w:val="28"/>
          <w:szCs w:val="28"/>
        </w:rPr>
        <w:t>项目需求说明详</w:t>
      </w:r>
      <w:r>
        <w:rPr>
          <w:rFonts w:ascii="宋体" w:hAnsi="宋体" w:cs="宋体" w:hint="eastAsia"/>
          <w:sz w:val="28"/>
          <w:szCs w:val="28"/>
          <w:lang w:val="zh-CN"/>
        </w:rPr>
        <w:t>见《第三部分 项目需求》，</w:t>
      </w:r>
      <w:r>
        <w:rPr>
          <w:rFonts w:ascii="宋体" w:hAnsi="宋体" w:cs="宋体" w:hint="eastAsia"/>
          <w:kern w:val="0"/>
          <w:sz w:val="28"/>
          <w:szCs w:val="28"/>
          <w:lang w:val="zh-CN"/>
        </w:rPr>
        <w:t>请仔细研究。</w:t>
      </w:r>
    </w:p>
    <w:p w:rsidR="003B632C" w:rsidRDefault="008B4428">
      <w:pPr>
        <w:snapToGrid w:val="0"/>
        <w:spacing w:line="300" w:lineRule="auto"/>
        <w:ind w:firstLineChars="200" w:firstLine="562"/>
        <w:contextualSpacing/>
        <w:rPr>
          <w:rFonts w:ascii="宋体" w:hAnsi="宋体" w:cs="宋体"/>
          <w:sz w:val="28"/>
          <w:szCs w:val="28"/>
        </w:rPr>
      </w:pPr>
      <w:r>
        <w:rPr>
          <w:rFonts w:ascii="宋体" w:hAnsi="宋体" w:cs="宋体" w:hint="eastAsia"/>
          <w:b/>
          <w:sz w:val="28"/>
          <w:szCs w:val="28"/>
        </w:rPr>
        <w:t>五、供应商资格要求</w:t>
      </w:r>
    </w:p>
    <w:p w:rsidR="003B632C" w:rsidRDefault="008B4428">
      <w:pPr>
        <w:snapToGrid w:val="0"/>
        <w:spacing w:line="300" w:lineRule="auto"/>
        <w:ind w:firstLineChars="200" w:firstLine="560"/>
        <w:contextualSpacing/>
        <w:rPr>
          <w:rFonts w:ascii="宋体" w:hAnsi="宋体" w:cs="宋体"/>
          <w:sz w:val="28"/>
          <w:szCs w:val="28"/>
        </w:rPr>
      </w:pPr>
      <w:r>
        <w:rPr>
          <w:rFonts w:ascii="宋体" w:hAnsi="宋体" w:cs="宋体" w:hint="eastAsia"/>
          <w:sz w:val="28"/>
          <w:szCs w:val="28"/>
        </w:rPr>
        <w:t>（一）供应商参加磋商应当具备的条件：</w:t>
      </w:r>
    </w:p>
    <w:p w:rsidR="003B632C" w:rsidRDefault="008B4428">
      <w:pPr>
        <w:snapToGrid w:val="0"/>
        <w:spacing w:line="300" w:lineRule="auto"/>
        <w:ind w:firstLineChars="200" w:firstLine="560"/>
        <w:contextualSpacing/>
        <w:rPr>
          <w:rFonts w:ascii="宋体" w:hAnsi="宋体" w:cs="宋体"/>
          <w:sz w:val="28"/>
          <w:szCs w:val="28"/>
        </w:rPr>
      </w:pPr>
      <w:r>
        <w:rPr>
          <w:rFonts w:ascii="宋体" w:hAnsi="宋体" w:cs="宋体" w:hint="eastAsia"/>
          <w:sz w:val="28"/>
          <w:szCs w:val="28"/>
        </w:rPr>
        <w:t>1</w:t>
      </w:r>
      <w:r w:rsidR="00A02A0C">
        <w:rPr>
          <w:rFonts w:ascii="宋体" w:hAnsi="宋体" w:cs="宋体" w:hint="eastAsia"/>
          <w:sz w:val="28"/>
          <w:szCs w:val="28"/>
        </w:rPr>
        <w:t>.</w:t>
      </w:r>
      <w:r>
        <w:rPr>
          <w:rFonts w:ascii="宋体" w:hAnsi="宋体" w:cs="宋体" w:hint="eastAsia"/>
          <w:sz w:val="28"/>
          <w:szCs w:val="28"/>
        </w:rPr>
        <w:t>具备独立承担民事责任的能力；</w:t>
      </w:r>
    </w:p>
    <w:p w:rsidR="003B632C" w:rsidRDefault="008B4428">
      <w:pPr>
        <w:snapToGrid w:val="0"/>
        <w:spacing w:line="300" w:lineRule="auto"/>
        <w:ind w:firstLineChars="200" w:firstLine="560"/>
        <w:contextualSpacing/>
        <w:rPr>
          <w:rFonts w:ascii="宋体" w:hAnsi="宋体" w:cs="宋体"/>
          <w:sz w:val="28"/>
          <w:szCs w:val="28"/>
        </w:rPr>
      </w:pPr>
      <w:r>
        <w:rPr>
          <w:rFonts w:ascii="宋体" w:hAnsi="宋体" w:cs="宋体" w:hint="eastAsia"/>
          <w:sz w:val="28"/>
          <w:szCs w:val="28"/>
        </w:rPr>
        <w:t>2</w:t>
      </w:r>
      <w:r w:rsidR="00A02A0C">
        <w:rPr>
          <w:rFonts w:ascii="宋体" w:hAnsi="宋体" w:cs="宋体" w:hint="eastAsia"/>
          <w:sz w:val="28"/>
          <w:szCs w:val="28"/>
        </w:rPr>
        <w:t>.</w:t>
      </w:r>
      <w:r>
        <w:rPr>
          <w:rFonts w:ascii="宋体" w:hAnsi="宋体" w:cs="宋体" w:hint="eastAsia"/>
          <w:sz w:val="28"/>
          <w:szCs w:val="28"/>
        </w:rPr>
        <w:t>具有良好的商业信誉和健全的财务会计制度；</w:t>
      </w:r>
    </w:p>
    <w:p w:rsidR="003B632C" w:rsidRDefault="008B4428">
      <w:pPr>
        <w:snapToGrid w:val="0"/>
        <w:spacing w:line="300" w:lineRule="auto"/>
        <w:ind w:firstLineChars="200" w:firstLine="560"/>
        <w:contextualSpacing/>
        <w:rPr>
          <w:rFonts w:ascii="宋体" w:hAnsi="宋体" w:cs="宋体"/>
          <w:sz w:val="28"/>
          <w:szCs w:val="28"/>
        </w:rPr>
      </w:pPr>
      <w:r>
        <w:rPr>
          <w:rFonts w:ascii="宋体" w:hAnsi="宋体" w:cs="宋体" w:hint="eastAsia"/>
          <w:sz w:val="28"/>
          <w:szCs w:val="28"/>
        </w:rPr>
        <w:t>3</w:t>
      </w:r>
      <w:r w:rsidR="00A02A0C">
        <w:rPr>
          <w:rFonts w:ascii="宋体" w:hAnsi="宋体" w:cs="宋体" w:hint="eastAsia"/>
          <w:sz w:val="28"/>
          <w:szCs w:val="28"/>
        </w:rPr>
        <w:t>.</w:t>
      </w:r>
      <w:r>
        <w:rPr>
          <w:rFonts w:ascii="宋体" w:hAnsi="宋体" w:cs="宋体" w:hint="eastAsia"/>
          <w:sz w:val="28"/>
          <w:szCs w:val="28"/>
        </w:rPr>
        <w:t>具有履行合同所必需的设备和专业技术能力；</w:t>
      </w:r>
    </w:p>
    <w:p w:rsidR="003B632C" w:rsidRDefault="008B4428">
      <w:pPr>
        <w:snapToGrid w:val="0"/>
        <w:spacing w:line="300" w:lineRule="auto"/>
        <w:ind w:firstLineChars="200" w:firstLine="560"/>
        <w:contextualSpacing/>
        <w:rPr>
          <w:rFonts w:ascii="宋体" w:hAnsi="宋体" w:cs="宋体"/>
          <w:sz w:val="28"/>
          <w:szCs w:val="28"/>
        </w:rPr>
      </w:pPr>
      <w:r>
        <w:rPr>
          <w:rFonts w:ascii="宋体" w:hAnsi="宋体" w:cs="宋体" w:hint="eastAsia"/>
          <w:sz w:val="28"/>
          <w:szCs w:val="28"/>
        </w:rPr>
        <w:t>4</w:t>
      </w:r>
      <w:r w:rsidR="00A02A0C">
        <w:rPr>
          <w:rFonts w:ascii="宋体" w:hAnsi="宋体" w:cs="宋体" w:hint="eastAsia"/>
          <w:sz w:val="28"/>
          <w:szCs w:val="28"/>
        </w:rPr>
        <w:t>.</w:t>
      </w:r>
      <w:r>
        <w:rPr>
          <w:rFonts w:ascii="宋体" w:hAnsi="宋体" w:cs="宋体" w:hint="eastAsia"/>
          <w:sz w:val="28"/>
          <w:szCs w:val="28"/>
        </w:rPr>
        <w:t>有依法缴纳税收和社会保障资金的良好记录；</w:t>
      </w:r>
    </w:p>
    <w:p w:rsidR="003B632C" w:rsidRDefault="008B4428">
      <w:pPr>
        <w:snapToGrid w:val="0"/>
        <w:spacing w:line="300" w:lineRule="auto"/>
        <w:ind w:firstLineChars="200" w:firstLine="560"/>
        <w:contextualSpacing/>
        <w:rPr>
          <w:rFonts w:ascii="宋体" w:hAnsi="宋体" w:cs="宋体"/>
          <w:sz w:val="28"/>
          <w:szCs w:val="28"/>
        </w:rPr>
      </w:pPr>
      <w:r>
        <w:rPr>
          <w:rFonts w:ascii="宋体" w:hAnsi="宋体" w:cs="宋体" w:hint="eastAsia"/>
          <w:sz w:val="28"/>
          <w:szCs w:val="28"/>
        </w:rPr>
        <w:t>5</w:t>
      </w:r>
      <w:r w:rsidR="00A02A0C">
        <w:rPr>
          <w:rFonts w:ascii="宋体" w:hAnsi="宋体" w:cs="宋体" w:hint="eastAsia"/>
          <w:sz w:val="28"/>
          <w:szCs w:val="28"/>
        </w:rPr>
        <w:t>.</w:t>
      </w:r>
      <w:r>
        <w:rPr>
          <w:rFonts w:ascii="宋体" w:hAnsi="宋体" w:cs="宋体" w:hint="eastAsia"/>
          <w:sz w:val="28"/>
          <w:szCs w:val="28"/>
        </w:rPr>
        <w:t>参加本次采购活动前三年内，在经营活动中没有重大违法记录；</w:t>
      </w:r>
    </w:p>
    <w:p w:rsidR="003B632C" w:rsidRDefault="008B4428">
      <w:pPr>
        <w:snapToGrid w:val="0"/>
        <w:spacing w:line="300" w:lineRule="auto"/>
        <w:ind w:firstLineChars="200" w:firstLine="560"/>
        <w:contextualSpacing/>
        <w:rPr>
          <w:rFonts w:ascii="宋体" w:hAnsi="宋体" w:cs="宋体"/>
          <w:sz w:val="28"/>
          <w:szCs w:val="28"/>
        </w:rPr>
      </w:pPr>
      <w:r>
        <w:rPr>
          <w:rFonts w:ascii="宋体" w:hAnsi="宋体" w:cs="宋体" w:hint="eastAsia"/>
          <w:sz w:val="28"/>
          <w:szCs w:val="28"/>
        </w:rPr>
        <w:t>6</w:t>
      </w:r>
      <w:r w:rsidR="00A02A0C">
        <w:rPr>
          <w:rFonts w:ascii="宋体" w:hAnsi="宋体" w:cs="宋体" w:hint="eastAsia"/>
          <w:sz w:val="28"/>
          <w:szCs w:val="28"/>
        </w:rPr>
        <w:t>.</w:t>
      </w:r>
      <w:r>
        <w:rPr>
          <w:rFonts w:ascii="宋体" w:hAnsi="宋体" w:cs="宋体" w:hint="eastAsia"/>
          <w:sz w:val="28"/>
          <w:szCs w:val="28"/>
        </w:rPr>
        <w:t>法律、行政法规规定的其他条件。</w:t>
      </w:r>
    </w:p>
    <w:p w:rsidR="003B632C" w:rsidRDefault="008B4428">
      <w:pPr>
        <w:snapToGrid w:val="0"/>
        <w:spacing w:line="300" w:lineRule="auto"/>
        <w:ind w:firstLineChars="200" w:firstLine="560"/>
        <w:contextualSpacing/>
        <w:rPr>
          <w:rFonts w:ascii="宋体" w:hAnsi="宋体" w:cs="宋体"/>
          <w:sz w:val="28"/>
          <w:szCs w:val="28"/>
        </w:rPr>
      </w:pPr>
      <w:r>
        <w:rPr>
          <w:rFonts w:ascii="宋体" w:hAnsi="宋体" w:cs="宋体" w:hint="eastAsia"/>
          <w:sz w:val="28"/>
          <w:szCs w:val="28"/>
        </w:rPr>
        <w:t>（二）供应商其他资格要求及应提供的资料：</w:t>
      </w:r>
    </w:p>
    <w:p w:rsidR="003B632C" w:rsidRDefault="008B4428">
      <w:pPr>
        <w:snapToGrid w:val="0"/>
        <w:spacing w:line="300" w:lineRule="auto"/>
        <w:ind w:firstLineChars="200" w:firstLine="560"/>
        <w:contextualSpacing/>
        <w:rPr>
          <w:rFonts w:ascii="宋体" w:hAnsi="宋体" w:cs="宋体"/>
          <w:sz w:val="28"/>
          <w:szCs w:val="28"/>
        </w:rPr>
      </w:pPr>
      <w:r>
        <w:rPr>
          <w:rFonts w:ascii="宋体" w:hAnsi="宋体" w:cs="宋体" w:hint="eastAsia"/>
          <w:sz w:val="28"/>
          <w:szCs w:val="28"/>
        </w:rPr>
        <w:t>1</w:t>
      </w:r>
      <w:r w:rsidR="0071307B">
        <w:rPr>
          <w:rFonts w:ascii="宋体" w:hAnsi="宋体" w:cs="宋体" w:hint="eastAsia"/>
          <w:sz w:val="28"/>
          <w:szCs w:val="28"/>
        </w:rPr>
        <w:t>.</w:t>
      </w:r>
      <w:r w:rsidR="00A02A0C">
        <w:rPr>
          <w:rFonts w:ascii="宋体" w:hAnsi="宋体" w:cs="宋体" w:hint="eastAsia"/>
          <w:sz w:val="28"/>
          <w:szCs w:val="28"/>
        </w:rPr>
        <w:t>法人或者其他组织的营业执照等证明文件，</w:t>
      </w:r>
      <w:r w:rsidR="0071307B">
        <w:rPr>
          <w:rFonts w:ascii="宋体" w:hAnsi="宋体" w:cs="宋体" w:hint="eastAsia"/>
          <w:sz w:val="28"/>
          <w:szCs w:val="28"/>
        </w:rPr>
        <w:t>营业执照中经营范围含</w:t>
      </w:r>
      <w:r w:rsidR="00A02A0C" w:rsidRPr="0071307B">
        <w:rPr>
          <w:rFonts w:ascii="宋体" w:hAnsi="宋体" w:cs="宋体" w:hint="eastAsia"/>
          <w:sz w:val="28"/>
          <w:szCs w:val="28"/>
        </w:rPr>
        <w:t>餐饮排油烟系统清洗</w:t>
      </w:r>
      <w:r w:rsidR="00F80D75">
        <w:rPr>
          <w:rFonts w:ascii="宋体" w:hAnsi="宋体" w:cs="宋体" w:hint="eastAsia"/>
          <w:sz w:val="28"/>
          <w:szCs w:val="28"/>
        </w:rPr>
        <w:t>；</w:t>
      </w:r>
    </w:p>
    <w:p w:rsidR="003B632C" w:rsidRDefault="008B4428">
      <w:pPr>
        <w:snapToGrid w:val="0"/>
        <w:spacing w:line="300" w:lineRule="auto"/>
        <w:ind w:firstLineChars="200" w:firstLine="560"/>
        <w:contextualSpacing/>
        <w:rPr>
          <w:rFonts w:ascii="宋体" w:hAnsi="宋体" w:cs="宋体"/>
          <w:sz w:val="28"/>
          <w:szCs w:val="28"/>
        </w:rPr>
      </w:pPr>
      <w:r>
        <w:rPr>
          <w:rFonts w:ascii="宋体" w:hAnsi="宋体" w:cs="宋体" w:hint="eastAsia"/>
          <w:sz w:val="28"/>
          <w:szCs w:val="28"/>
        </w:rPr>
        <w:t>2</w:t>
      </w:r>
      <w:r w:rsidR="0071307B">
        <w:rPr>
          <w:rFonts w:ascii="宋体" w:hAnsi="宋体" w:cs="宋体" w:hint="eastAsia"/>
          <w:sz w:val="28"/>
          <w:szCs w:val="28"/>
        </w:rPr>
        <w:t>.</w:t>
      </w:r>
      <w:r>
        <w:rPr>
          <w:rFonts w:ascii="宋体" w:hAnsi="宋体" w:cs="宋体" w:hint="eastAsia"/>
          <w:sz w:val="28"/>
          <w:szCs w:val="28"/>
        </w:rPr>
        <w:t>2022</w:t>
      </w:r>
      <w:r w:rsidR="0071307B">
        <w:rPr>
          <w:rFonts w:ascii="宋体" w:hAnsi="宋体" w:cs="宋体" w:hint="eastAsia"/>
          <w:sz w:val="28"/>
          <w:szCs w:val="28"/>
        </w:rPr>
        <w:t>年1月</w:t>
      </w:r>
      <w:r w:rsidR="00F80D75">
        <w:rPr>
          <w:rFonts w:ascii="宋体" w:hAnsi="宋体" w:cs="宋体" w:hint="eastAsia"/>
          <w:sz w:val="28"/>
          <w:szCs w:val="28"/>
        </w:rPr>
        <w:t>至6月</w:t>
      </w:r>
      <w:r w:rsidR="0071307B">
        <w:rPr>
          <w:rFonts w:ascii="宋体" w:hAnsi="宋体" w:cs="宋体" w:hint="eastAsia"/>
          <w:sz w:val="28"/>
          <w:szCs w:val="28"/>
        </w:rPr>
        <w:t>依法缴纳税收的</w:t>
      </w:r>
      <w:r>
        <w:rPr>
          <w:rFonts w:ascii="宋体" w:hAnsi="宋体" w:cs="宋体" w:hint="eastAsia"/>
          <w:sz w:val="28"/>
          <w:szCs w:val="28"/>
        </w:rPr>
        <w:t>相关资料；</w:t>
      </w:r>
    </w:p>
    <w:p w:rsidR="003B632C" w:rsidRDefault="008B4428">
      <w:pPr>
        <w:snapToGrid w:val="0"/>
        <w:spacing w:line="300" w:lineRule="auto"/>
        <w:ind w:firstLineChars="200" w:firstLine="560"/>
        <w:contextualSpacing/>
        <w:rPr>
          <w:rFonts w:ascii="宋体" w:hAnsi="宋体" w:cs="宋体"/>
          <w:sz w:val="28"/>
          <w:szCs w:val="28"/>
        </w:rPr>
      </w:pPr>
      <w:r>
        <w:rPr>
          <w:rFonts w:ascii="宋体" w:hAnsi="宋体" w:cs="宋体" w:hint="eastAsia"/>
          <w:sz w:val="28"/>
          <w:szCs w:val="28"/>
        </w:rPr>
        <w:t>3</w:t>
      </w:r>
      <w:r w:rsidR="0071307B">
        <w:rPr>
          <w:rFonts w:ascii="宋体" w:hAnsi="宋体" w:cs="宋体" w:hint="eastAsia"/>
          <w:sz w:val="28"/>
          <w:szCs w:val="28"/>
        </w:rPr>
        <w:t>.具备服务本项目</w:t>
      </w:r>
      <w:r>
        <w:rPr>
          <w:rFonts w:ascii="宋体" w:hAnsi="宋体" w:cs="宋体" w:hint="eastAsia"/>
          <w:sz w:val="28"/>
          <w:szCs w:val="28"/>
        </w:rPr>
        <w:t>所必需的设备和专业技术能力的</w:t>
      </w:r>
      <w:r w:rsidR="0071307B">
        <w:rPr>
          <w:rFonts w:ascii="宋体" w:hAnsi="宋体" w:cs="宋体" w:hint="eastAsia"/>
          <w:sz w:val="28"/>
          <w:szCs w:val="28"/>
        </w:rPr>
        <w:t>证明材料；</w:t>
      </w:r>
    </w:p>
    <w:p w:rsidR="003B632C" w:rsidRDefault="003C6F01">
      <w:pPr>
        <w:snapToGrid w:val="0"/>
        <w:spacing w:line="300" w:lineRule="auto"/>
        <w:ind w:firstLineChars="200" w:firstLine="560"/>
        <w:contextualSpacing/>
        <w:rPr>
          <w:rFonts w:ascii="宋体" w:hAnsi="宋体" w:cs="宋体"/>
          <w:sz w:val="28"/>
          <w:szCs w:val="28"/>
        </w:rPr>
      </w:pPr>
      <w:r>
        <w:rPr>
          <w:rFonts w:ascii="宋体" w:hAnsi="宋体" w:cs="宋体" w:hint="eastAsia"/>
          <w:sz w:val="28"/>
          <w:szCs w:val="28"/>
        </w:rPr>
        <w:t>4.</w:t>
      </w:r>
      <w:r w:rsidR="008B4428">
        <w:rPr>
          <w:rFonts w:ascii="宋体" w:hAnsi="宋体" w:cs="宋体" w:hint="eastAsia"/>
          <w:sz w:val="28"/>
          <w:szCs w:val="28"/>
        </w:rPr>
        <w:t>参加政府采购活动前三年内，在经营活动中没有重大违法记录的书面申明；</w:t>
      </w:r>
    </w:p>
    <w:p w:rsidR="003B632C" w:rsidRDefault="003C6F01">
      <w:pPr>
        <w:pStyle w:val="1"/>
        <w:ind w:firstLineChars="200" w:firstLine="560"/>
        <w:rPr>
          <w:rFonts w:ascii="宋体" w:eastAsia="宋体" w:hAnsi="宋体" w:cs="宋体"/>
          <w:sz w:val="28"/>
          <w:szCs w:val="28"/>
        </w:rPr>
      </w:pPr>
      <w:r>
        <w:rPr>
          <w:rFonts w:ascii="宋体" w:hAnsi="宋体" w:cs="宋体" w:hint="eastAsia"/>
          <w:sz w:val="28"/>
          <w:szCs w:val="28"/>
        </w:rPr>
        <w:t>5.</w:t>
      </w:r>
      <w:r w:rsidR="008B4428">
        <w:rPr>
          <w:rFonts w:ascii="宋体" w:eastAsia="宋体" w:hAnsi="宋体" w:cs="宋体" w:hint="eastAsia"/>
          <w:sz w:val="28"/>
          <w:szCs w:val="28"/>
        </w:rPr>
        <w:t>本项目不接受联合体参与投标；</w:t>
      </w:r>
    </w:p>
    <w:p w:rsidR="003B632C" w:rsidRDefault="003C6F01">
      <w:pPr>
        <w:snapToGrid w:val="0"/>
        <w:spacing w:line="300" w:lineRule="auto"/>
        <w:ind w:firstLineChars="200" w:firstLine="560"/>
        <w:contextualSpacing/>
        <w:rPr>
          <w:rFonts w:ascii="宋体" w:hAnsi="宋体" w:cs="宋体"/>
          <w:sz w:val="28"/>
          <w:szCs w:val="28"/>
        </w:rPr>
      </w:pPr>
      <w:r>
        <w:rPr>
          <w:rFonts w:ascii="宋体" w:hAnsi="宋体" w:cs="宋体" w:hint="eastAsia"/>
          <w:sz w:val="28"/>
          <w:szCs w:val="28"/>
        </w:rPr>
        <w:t>6.</w:t>
      </w:r>
      <w:r w:rsidR="008B4428">
        <w:rPr>
          <w:rFonts w:ascii="宋体" w:hAnsi="宋体" w:cs="宋体" w:hint="eastAsia"/>
          <w:sz w:val="28"/>
          <w:szCs w:val="28"/>
        </w:rPr>
        <w:t>不接受单位负责人为同一人或者存在控股、管理关系的不同单位参与同一项目投标。</w:t>
      </w:r>
    </w:p>
    <w:p w:rsidR="003B632C" w:rsidRDefault="008B4428">
      <w:pPr>
        <w:snapToGrid w:val="0"/>
        <w:spacing w:line="300" w:lineRule="auto"/>
        <w:ind w:firstLineChars="200" w:firstLine="562"/>
        <w:contextualSpacing/>
        <w:rPr>
          <w:rFonts w:ascii="宋体" w:hAnsi="宋体" w:cs="宋体"/>
          <w:b/>
          <w:bCs/>
          <w:sz w:val="28"/>
          <w:szCs w:val="28"/>
        </w:rPr>
      </w:pPr>
      <w:r>
        <w:rPr>
          <w:rFonts w:ascii="宋体" w:hAnsi="宋体" w:cs="宋体" w:hint="eastAsia"/>
          <w:b/>
          <w:bCs/>
          <w:sz w:val="28"/>
          <w:szCs w:val="28"/>
        </w:rPr>
        <w:lastRenderedPageBreak/>
        <w:t>请各供应商认真对照资格条件，以上有关资质证明均需在投标响应文件中提供，原件带至现场备查。如不符合要求的，无意或故意参与磋商所产生的一切后果由供应商自行承担。</w:t>
      </w:r>
    </w:p>
    <w:p w:rsidR="003B632C" w:rsidRDefault="008B4428">
      <w:pPr>
        <w:snapToGrid w:val="0"/>
        <w:spacing w:line="300" w:lineRule="auto"/>
        <w:ind w:firstLine="555"/>
        <w:contextualSpacing/>
        <w:rPr>
          <w:rFonts w:ascii="宋体" w:hAnsi="宋体" w:cs="宋体"/>
          <w:b/>
          <w:sz w:val="28"/>
          <w:szCs w:val="28"/>
        </w:rPr>
      </w:pPr>
      <w:r>
        <w:rPr>
          <w:rFonts w:ascii="宋体" w:hAnsi="宋体" w:cs="宋体" w:hint="eastAsia"/>
          <w:b/>
          <w:sz w:val="28"/>
          <w:szCs w:val="28"/>
        </w:rPr>
        <w:t>六、磋商公告媒体</w:t>
      </w:r>
    </w:p>
    <w:p w:rsidR="003B632C" w:rsidRDefault="008B4428">
      <w:pPr>
        <w:snapToGrid w:val="0"/>
        <w:spacing w:line="300" w:lineRule="auto"/>
        <w:ind w:firstLine="555"/>
        <w:contextualSpacing/>
        <w:rPr>
          <w:rFonts w:ascii="宋体" w:hAnsi="宋体" w:cs="宋体"/>
          <w:sz w:val="28"/>
          <w:szCs w:val="28"/>
        </w:rPr>
      </w:pPr>
      <w:r>
        <w:rPr>
          <w:rFonts w:ascii="宋体" w:hAnsi="宋体" w:cs="宋体" w:hint="eastAsia"/>
          <w:sz w:val="28"/>
          <w:szCs w:val="28"/>
        </w:rPr>
        <w:t>本项目磋商公告及采购文件在“南通市教育局网”和“南通市第二中学网”发布。</w:t>
      </w:r>
    </w:p>
    <w:p w:rsidR="003B632C" w:rsidRDefault="008B4428">
      <w:pPr>
        <w:snapToGrid w:val="0"/>
        <w:spacing w:line="300" w:lineRule="auto"/>
        <w:ind w:firstLine="555"/>
        <w:contextualSpacing/>
        <w:rPr>
          <w:rFonts w:ascii="宋体" w:hAnsi="宋体" w:cs="宋体"/>
          <w:b/>
          <w:sz w:val="28"/>
          <w:szCs w:val="28"/>
        </w:rPr>
      </w:pPr>
      <w:r>
        <w:rPr>
          <w:rFonts w:ascii="宋体" w:hAnsi="宋体" w:cs="宋体" w:hint="eastAsia"/>
          <w:b/>
          <w:sz w:val="28"/>
          <w:szCs w:val="28"/>
        </w:rPr>
        <w:t>七、磋商保证金</w:t>
      </w:r>
    </w:p>
    <w:p w:rsidR="003B632C" w:rsidRDefault="008B4428">
      <w:pPr>
        <w:spacing w:line="360" w:lineRule="auto"/>
        <w:ind w:firstLineChars="200" w:firstLine="562"/>
        <w:rPr>
          <w:rFonts w:ascii="宋体" w:hAnsi="宋体" w:cs="宋体"/>
          <w:sz w:val="28"/>
          <w:szCs w:val="28"/>
        </w:rPr>
      </w:pPr>
      <w:r>
        <w:rPr>
          <w:rFonts w:ascii="宋体" w:hAnsi="宋体" w:cs="宋体" w:hint="eastAsia"/>
          <w:b/>
          <w:sz w:val="28"/>
          <w:szCs w:val="28"/>
          <w:lang w:val="zh-CN"/>
        </w:rPr>
        <w:t>无</w:t>
      </w:r>
    </w:p>
    <w:p w:rsidR="003B632C" w:rsidRDefault="008B4428">
      <w:pPr>
        <w:snapToGrid w:val="0"/>
        <w:spacing w:line="300" w:lineRule="auto"/>
        <w:ind w:firstLineChars="200" w:firstLine="562"/>
        <w:contextualSpacing/>
        <w:rPr>
          <w:rFonts w:ascii="宋体" w:hAnsi="宋体" w:cs="宋体"/>
          <w:b/>
          <w:sz w:val="28"/>
          <w:szCs w:val="28"/>
        </w:rPr>
      </w:pPr>
      <w:r>
        <w:rPr>
          <w:rFonts w:ascii="宋体" w:hAnsi="宋体" w:cs="宋体" w:hint="eastAsia"/>
          <w:b/>
          <w:sz w:val="28"/>
          <w:szCs w:val="28"/>
        </w:rPr>
        <w:t>八、磋商文件下载、响应文件递交</w:t>
      </w:r>
    </w:p>
    <w:p w:rsidR="003B632C" w:rsidRDefault="008B4428">
      <w:pPr>
        <w:snapToGrid w:val="0"/>
        <w:spacing w:line="300" w:lineRule="auto"/>
        <w:ind w:firstLineChars="200" w:firstLine="560"/>
        <w:contextualSpacing/>
        <w:rPr>
          <w:rFonts w:ascii="宋体" w:hAnsi="宋体" w:cs="宋体"/>
          <w:sz w:val="28"/>
          <w:szCs w:val="28"/>
          <w:lang w:val="zh-CN"/>
        </w:rPr>
      </w:pPr>
      <w:r>
        <w:rPr>
          <w:rFonts w:ascii="宋体" w:hAnsi="宋体" w:cs="宋体" w:hint="eastAsia"/>
          <w:sz w:val="28"/>
          <w:szCs w:val="28"/>
        </w:rPr>
        <w:t>1</w:t>
      </w:r>
      <w:r w:rsidR="003C6F01">
        <w:rPr>
          <w:rFonts w:ascii="宋体" w:hAnsi="宋体" w:cs="宋体" w:hint="eastAsia"/>
          <w:sz w:val="28"/>
          <w:szCs w:val="28"/>
        </w:rPr>
        <w:t>.</w:t>
      </w:r>
      <w:r>
        <w:rPr>
          <w:rFonts w:ascii="宋体" w:hAnsi="宋体" w:cs="宋体" w:hint="eastAsia"/>
          <w:snapToGrid w:val="0"/>
          <w:sz w:val="28"/>
          <w:szCs w:val="28"/>
        </w:rPr>
        <w:t>下载磋商文件：</w:t>
      </w:r>
      <w:r>
        <w:rPr>
          <w:rFonts w:ascii="宋体" w:hAnsi="宋体" w:cs="宋体" w:hint="eastAsia"/>
          <w:sz w:val="28"/>
          <w:szCs w:val="28"/>
          <w:lang w:val="zh-CN"/>
        </w:rPr>
        <w:t>自本公告发布之日起可在本项目公告附件中下载本项目磋商文件。</w:t>
      </w:r>
    </w:p>
    <w:p w:rsidR="003B632C" w:rsidRDefault="008B4428">
      <w:pPr>
        <w:snapToGrid w:val="0"/>
        <w:spacing w:line="300" w:lineRule="auto"/>
        <w:ind w:firstLineChars="200" w:firstLine="560"/>
        <w:contextualSpacing/>
        <w:rPr>
          <w:rFonts w:ascii="宋体" w:hAnsi="宋体" w:cs="宋体"/>
          <w:b/>
          <w:sz w:val="28"/>
          <w:szCs w:val="28"/>
        </w:rPr>
      </w:pPr>
      <w:r>
        <w:rPr>
          <w:rFonts w:ascii="宋体" w:hAnsi="宋体" w:cs="宋体" w:hint="eastAsia"/>
          <w:sz w:val="28"/>
          <w:szCs w:val="28"/>
        </w:rPr>
        <w:t>2</w:t>
      </w:r>
      <w:r w:rsidR="003C6F01">
        <w:rPr>
          <w:rFonts w:ascii="宋体" w:hAnsi="宋体" w:cs="宋体" w:hint="eastAsia"/>
          <w:sz w:val="28"/>
          <w:szCs w:val="28"/>
        </w:rPr>
        <w:t>.提交响应文件：供应商在磋商开始时间之前，向采购方提交</w:t>
      </w:r>
      <w:r>
        <w:rPr>
          <w:rFonts w:ascii="宋体" w:hAnsi="宋体" w:cs="宋体" w:hint="eastAsia"/>
          <w:sz w:val="28"/>
          <w:szCs w:val="28"/>
        </w:rPr>
        <w:t>响应文件。</w:t>
      </w:r>
    </w:p>
    <w:p w:rsidR="003B632C" w:rsidRDefault="008B4428">
      <w:pPr>
        <w:snapToGrid w:val="0"/>
        <w:spacing w:line="300" w:lineRule="auto"/>
        <w:ind w:firstLineChars="200" w:firstLine="560"/>
        <w:contextualSpacing/>
        <w:rPr>
          <w:rFonts w:ascii="宋体" w:hAnsi="宋体" w:cs="宋体"/>
          <w:sz w:val="28"/>
          <w:szCs w:val="28"/>
        </w:rPr>
      </w:pPr>
      <w:r>
        <w:rPr>
          <w:rFonts w:ascii="宋体" w:hAnsi="宋体" w:cs="宋体" w:hint="eastAsia"/>
          <w:sz w:val="28"/>
          <w:szCs w:val="28"/>
        </w:rPr>
        <w:t>时间：2022年</w:t>
      </w:r>
      <w:r w:rsidR="003C6F01">
        <w:rPr>
          <w:rFonts w:ascii="宋体" w:hAnsi="宋体" w:cs="宋体" w:hint="eastAsia"/>
          <w:sz w:val="28"/>
          <w:szCs w:val="28"/>
        </w:rPr>
        <w:t>8</w:t>
      </w:r>
      <w:r>
        <w:rPr>
          <w:rFonts w:ascii="宋体" w:hAnsi="宋体" w:cs="宋体" w:hint="eastAsia"/>
          <w:sz w:val="28"/>
          <w:szCs w:val="28"/>
        </w:rPr>
        <w:t>月</w:t>
      </w:r>
      <w:r w:rsidR="00692C2C">
        <w:rPr>
          <w:rFonts w:ascii="宋体" w:hAnsi="宋体" w:cs="宋体" w:hint="eastAsia"/>
          <w:sz w:val="28"/>
          <w:szCs w:val="28"/>
        </w:rPr>
        <w:t>29</w:t>
      </w:r>
      <w:r>
        <w:rPr>
          <w:rFonts w:ascii="宋体" w:hAnsi="宋体" w:cs="宋体" w:hint="eastAsia"/>
          <w:sz w:val="28"/>
          <w:szCs w:val="28"/>
        </w:rPr>
        <w:t>日10:00时</w:t>
      </w:r>
      <w:r w:rsidR="003C6F01">
        <w:rPr>
          <w:rFonts w:ascii="宋体" w:hAnsi="宋体" w:cs="宋体" w:hint="eastAsia"/>
          <w:sz w:val="28"/>
          <w:szCs w:val="28"/>
        </w:rPr>
        <w:t>.</w:t>
      </w:r>
    </w:p>
    <w:p w:rsidR="003B632C" w:rsidRDefault="003C6F01">
      <w:pPr>
        <w:snapToGrid w:val="0"/>
        <w:spacing w:line="300" w:lineRule="auto"/>
        <w:ind w:firstLineChars="200" w:firstLine="560"/>
        <w:contextualSpacing/>
        <w:rPr>
          <w:rFonts w:ascii="宋体" w:hAnsi="宋体" w:cs="宋体"/>
          <w:sz w:val="28"/>
          <w:szCs w:val="28"/>
        </w:rPr>
      </w:pPr>
      <w:r>
        <w:rPr>
          <w:rFonts w:ascii="宋体" w:hAnsi="宋体" w:cs="宋体" w:hint="eastAsia"/>
          <w:sz w:val="28"/>
          <w:szCs w:val="28"/>
        </w:rPr>
        <w:t>地点：南通市崇川区长泰路500号南通市第二中学东微格教室（4号教学楼辅楼4楼）</w:t>
      </w:r>
      <w:r w:rsidR="008B4428">
        <w:rPr>
          <w:rFonts w:ascii="宋体" w:hAnsi="宋体" w:cs="宋体" w:hint="eastAsia"/>
          <w:sz w:val="28"/>
          <w:szCs w:val="28"/>
        </w:rPr>
        <w:t>。如有变动，另行通知。</w:t>
      </w:r>
    </w:p>
    <w:p w:rsidR="003B632C" w:rsidRDefault="008B4428">
      <w:pPr>
        <w:snapToGrid w:val="0"/>
        <w:spacing w:line="300" w:lineRule="auto"/>
        <w:ind w:firstLineChars="200" w:firstLine="562"/>
        <w:contextualSpacing/>
        <w:rPr>
          <w:rFonts w:ascii="宋体" w:hAnsi="宋体" w:cs="宋体"/>
          <w:b/>
          <w:sz w:val="28"/>
          <w:szCs w:val="28"/>
        </w:rPr>
      </w:pPr>
      <w:r>
        <w:rPr>
          <w:rFonts w:ascii="宋体" w:hAnsi="宋体" w:cs="宋体" w:hint="eastAsia"/>
          <w:b/>
          <w:sz w:val="28"/>
          <w:szCs w:val="28"/>
        </w:rPr>
        <w:t>九、采购项目联系人</w:t>
      </w:r>
    </w:p>
    <w:p w:rsidR="003B632C" w:rsidRDefault="008B4428">
      <w:pPr>
        <w:snapToGrid w:val="0"/>
        <w:spacing w:line="300" w:lineRule="auto"/>
        <w:ind w:firstLineChars="200" w:firstLine="560"/>
        <w:contextualSpacing/>
        <w:jc w:val="left"/>
        <w:rPr>
          <w:rFonts w:ascii="宋体" w:hAnsi="宋体" w:cs="宋体"/>
          <w:sz w:val="28"/>
          <w:szCs w:val="28"/>
        </w:rPr>
      </w:pPr>
      <w:r>
        <w:rPr>
          <w:rFonts w:ascii="宋体" w:hAnsi="宋体" w:cs="宋体" w:hint="eastAsia"/>
          <w:sz w:val="28"/>
          <w:szCs w:val="28"/>
        </w:rPr>
        <w:t>采购单位联系人：吴老师，电话：0513-89178518</w:t>
      </w:r>
    </w:p>
    <w:p w:rsidR="003B632C" w:rsidRDefault="008B4428" w:rsidP="003C6F01">
      <w:pPr>
        <w:pStyle w:val="1"/>
        <w:ind w:firstLineChars="200" w:firstLine="560"/>
      </w:pPr>
      <w:r>
        <w:rPr>
          <w:rFonts w:ascii="宋体" w:eastAsia="宋体" w:hAnsi="宋体" w:cs="宋体" w:hint="eastAsia"/>
          <w:sz w:val="28"/>
          <w:szCs w:val="28"/>
        </w:rPr>
        <w:t>采购单位监督人：王老师，电话：</w:t>
      </w:r>
      <w:r>
        <w:rPr>
          <w:rFonts w:ascii="宋体" w:eastAsia="宋体" w:hAnsi="宋体" w:cs="宋体"/>
          <w:sz w:val="28"/>
          <w:szCs w:val="28"/>
        </w:rPr>
        <w:t>0513-8917</w:t>
      </w:r>
      <w:r>
        <w:rPr>
          <w:rFonts w:ascii="宋体" w:eastAsia="宋体" w:hAnsi="宋体" w:cs="宋体" w:hint="eastAsia"/>
          <w:sz w:val="28"/>
          <w:szCs w:val="28"/>
        </w:rPr>
        <w:t>8666</w:t>
      </w:r>
    </w:p>
    <w:p w:rsidR="003B632C" w:rsidRDefault="008B4428">
      <w:pPr>
        <w:snapToGrid w:val="0"/>
        <w:spacing w:line="300" w:lineRule="auto"/>
        <w:ind w:firstLineChars="200" w:firstLine="562"/>
        <w:contextualSpacing/>
        <w:rPr>
          <w:rFonts w:ascii="宋体" w:hAnsi="宋体" w:cs="宋体"/>
          <w:b/>
          <w:sz w:val="28"/>
          <w:szCs w:val="28"/>
        </w:rPr>
      </w:pPr>
      <w:r>
        <w:rPr>
          <w:rFonts w:ascii="宋体" w:hAnsi="宋体" w:cs="宋体" w:hint="eastAsia"/>
          <w:b/>
          <w:sz w:val="28"/>
          <w:szCs w:val="28"/>
        </w:rPr>
        <w:t>十、响应文件制作份数要求：</w:t>
      </w:r>
    </w:p>
    <w:p w:rsidR="003B632C" w:rsidRDefault="008B4428">
      <w:pPr>
        <w:snapToGrid w:val="0"/>
        <w:spacing w:line="300" w:lineRule="auto"/>
        <w:ind w:firstLineChars="200" w:firstLine="560"/>
        <w:contextualSpacing/>
        <w:rPr>
          <w:rFonts w:ascii="宋体" w:hAnsi="宋体" w:cs="宋体"/>
          <w:sz w:val="28"/>
          <w:szCs w:val="28"/>
        </w:rPr>
      </w:pPr>
      <w:r>
        <w:rPr>
          <w:rFonts w:ascii="宋体" w:hAnsi="宋体" w:cs="宋体" w:hint="eastAsia"/>
          <w:sz w:val="28"/>
          <w:szCs w:val="28"/>
        </w:rPr>
        <w:t>详见磋商文件第七部分“响应文件组成”的具体要求。</w:t>
      </w:r>
    </w:p>
    <w:p w:rsidR="003B632C" w:rsidRDefault="008B4428">
      <w:pPr>
        <w:snapToGrid w:val="0"/>
        <w:spacing w:line="300" w:lineRule="auto"/>
        <w:ind w:firstLineChars="200" w:firstLine="562"/>
        <w:contextualSpacing/>
        <w:rPr>
          <w:rFonts w:ascii="宋体" w:hAnsi="宋体" w:cs="宋体"/>
          <w:b/>
          <w:sz w:val="28"/>
          <w:szCs w:val="28"/>
        </w:rPr>
      </w:pPr>
      <w:r>
        <w:rPr>
          <w:rFonts w:ascii="宋体" w:hAnsi="宋体" w:cs="宋体" w:hint="eastAsia"/>
          <w:b/>
          <w:sz w:val="28"/>
          <w:szCs w:val="28"/>
        </w:rPr>
        <w:t>十一、竞争性磋商程序简介</w:t>
      </w:r>
    </w:p>
    <w:p w:rsidR="003B632C" w:rsidRDefault="008B4428">
      <w:pPr>
        <w:snapToGrid w:val="0"/>
        <w:spacing w:line="300" w:lineRule="auto"/>
        <w:ind w:firstLineChars="200" w:firstLine="562"/>
        <w:contextualSpacing/>
        <w:rPr>
          <w:rFonts w:ascii="宋体" w:hAnsi="宋体" w:cs="宋体"/>
          <w:bCs/>
          <w:sz w:val="28"/>
          <w:szCs w:val="28"/>
        </w:rPr>
      </w:pPr>
      <w:r>
        <w:rPr>
          <w:rFonts w:ascii="宋体" w:hAnsi="宋体" w:cs="宋体" w:hint="eastAsia"/>
          <w:b/>
          <w:sz w:val="28"/>
          <w:szCs w:val="28"/>
        </w:rPr>
        <w:t>供应商先对响应文件进行密封性检查，磋商小组审查响应供应商资格，</w:t>
      </w:r>
      <w:r>
        <w:rPr>
          <w:rFonts w:ascii="宋体" w:hAnsi="宋体" w:cs="宋体" w:hint="eastAsia"/>
          <w:sz w:val="28"/>
          <w:szCs w:val="28"/>
        </w:rPr>
        <w:t>符合资格的供应商接受磋商小组的各轮磋商。磋商结束后要求所有实质性响应的供应商在规定时间内提交最后报价（提交最后报价的供应商不得少于3家），磋商小组采用综合评分法对提交最后报价的供应商的响应文件和最后报价进行综合评分，响应文件满足磋商文件全部实质性要求且按评审因素的量化指标评审得分最高者，为成交供应商。</w:t>
      </w:r>
    </w:p>
    <w:p w:rsidR="003B632C" w:rsidRDefault="003B632C">
      <w:pPr>
        <w:autoSpaceDE w:val="0"/>
        <w:autoSpaceDN w:val="0"/>
        <w:adjustRightInd w:val="0"/>
        <w:snapToGrid w:val="0"/>
        <w:spacing w:line="300" w:lineRule="auto"/>
        <w:contextualSpacing/>
        <w:jc w:val="center"/>
        <w:rPr>
          <w:rFonts w:ascii="宋体" w:hAnsi="宋体" w:cs="宋体"/>
          <w:b/>
          <w:bCs/>
          <w:sz w:val="36"/>
          <w:szCs w:val="36"/>
          <w:lang w:val="zh-CN"/>
        </w:rPr>
        <w:sectPr w:rsidR="003B632C">
          <w:pgSz w:w="11907" w:h="16839"/>
          <w:pgMar w:top="1440" w:right="726" w:bottom="873" w:left="1236" w:header="720" w:footer="720" w:gutter="0"/>
          <w:cols w:space="720"/>
          <w:docGrid w:linePitch="286"/>
        </w:sectPr>
      </w:pPr>
    </w:p>
    <w:p w:rsidR="003B632C" w:rsidRDefault="008B4428">
      <w:pPr>
        <w:autoSpaceDE w:val="0"/>
        <w:autoSpaceDN w:val="0"/>
        <w:adjustRightInd w:val="0"/>
        <w:snapToGrid w:val="0"/>
        <w:spacing w:line="300" w:lineRule="auto"/>
        <w:contextualSpacing/>
        <w:jc w:val="center"/>
        <w:rPr>
          <w:rFonts w:ascii="宋体" w:hAnsi="宋体" w:cs="宋体"/>
          <w:b/>
          <w:bCs/>
          <w:sz w:val="36"/>
          <w:szCs w:val="36"/>
          <w:lang w:val="zh-CN"/>
        </w:rPr>
      </w:pPr>
      <w:r>
        <w:rPr>
          <w:rFonts w:ascii="宋体" w:hAnsi="宋体" w:cs="宋体" w:hint="eastAsia"/>
          <w:b/>
          <w:bCs/>
          <w:sz w:val="36"/>
          <w:szCs w:val="36"/>
          <w:lang w:val="zh-CN"/>
        </w:rPr>
        <w:lastRenderedPageBreak/>
        <w:t>第二部分 磋商须知</w:t>
      </w:r>
    </w:p>
    <w:p w:rsidR="003B632C" w:rsidRDefault="003B632C">
      <w:pPr>
        <w:autoSpaceDE w:val="0"/>
        <w:autoSpaceDN w:val="0"/>
        <w:adjustRightInd w:val="0"/>
        <w:snapToGrid w:val="0"/>
        <w:spacing w:line="300" w:lineRule="auto"/>
        <w:contextualSpacing/>
        <w:rPr>
          <w:rFonts w:ascii="宋体" w:hAnsi="宋体" w:cs="宋体"/>
          <w:b/>
          <w:bCs/>
          <w:sz w:val="28"/>
          <w:szCs w:val="28"/>
          <w:lang w:val="zh-CN"/>
        </w:rPr>
      </w:pPr>
    </w:p>
    <w:p w:rsidR="003B632C" w:rsidRDefault="003C6F01">
      <w:pPr>
        <w:snapToGrid w:val="0"/>
        <w:spacing w:line="300" w:lineRule="auto"/>
        <w:ind w:firstLineChars="200" w:firstLine="562"/>
        <w:contextualSpacing/>
        <w:outlineLvl w:val="0"/>
        <w:rPr>
          <w:rFonts w:ascii="宋体" w:hAnsi="宋体" w:cs="宋体"/>
          <w:b/>
          <w:sz w:val="28"/>
          <w:szCs w:val="28"/>
        </w:rPr>
      </w:pPr>
      <w:r>
        <w:rPr>
          <w:rFonts w:ascii="宋体" w:hAnsi="宋体" w:cs="宋体" w:hint="eastAsia"/>
          <w:b/>
          <w:sz w:val="28"/>
          <w:szCs w:val="28"/>
        </w:rPr>
        <w:t>一、本磋商文件由采购方</w:t>
      </w:r>
      <w:r w:rsidR="008B4428">
        <w:rPr>
          <w:rFonts w:ascii="宋体" w:hAnsi="宋体" w:cs="宋体" w:hint="eastAsia"/>
          <w:b/>
          <w:sz w:val="28"/>
          <w:szCs w:val="28"/>
        </w:rPr>
        <w:t>解释。</w:t>
      </w:r>
    </w:p>
    <w:p w:rsidR="003B632C" w:rsidRDefault="008B4428">
      <w:pPr>
        <w:snapToGrid w:val="0"/>
        <w:spacing w:line="300" w:lineRule="auto"/>
        <w:ind w:firstLineChars="200" w:firstLine="560"/>
        <w:contextualSpacing/>
        <w:rPr>
          <w:rFonts w:ascii="宋体" w:hAnsi="宋体" w:cs="宋体"/>
          <w:b/>
          <w:sz w:val="28"/>
          <w:szCs w:val="28"/>
        </w:rPr>
      </w:pPr>
      <w:r>
        <w:rPr>
          <w:rFonts w:ascii="宋体" w:hAnsi="宋体" w:cs="宋体" w:hint="eastAsia"/>
          <w:sz w:val="28"/>
          <w:szCs w:val="28"/>
        </w:rPr>
        <w:t>1、供应商在“南通市教育局网”和“南通市第二中学网”下载磋商文件后，应仔细检查磋商文件的</w:t>
      </w:r>
      <w:r w:rsidR="003C6F01">
        <w:rPr>
          <w:rFonts w:ascii="宋体" w:hAnsi="宋体" w:cs="宋体" w:hint="eastAsia"/>
          <w:sz w:val="28"/>
          <w:szCs w:val="28"/>
        </w:rPr>
        <w:t>所有内容，如对政府采购活动事项有疑问的，应向采购人</w:t>
      </w:r>
      <w:r>
        <w:rPr>
          <w:rFonts w:ascii="宋体" w:hAnsi="宋体" w:cs="宋体" w:hint="eastAsia"/>
          <w:sz w:val="28"/>
          <w:szCs w:val="28"/>
        </w:rPr>
        <w:t>以书面形式提出，否则视同供应商理解并接受本磋商文件所有内容，并由此引起的损失自负。供应商不得在磋商结束后针对磋商文件所有内容提出质疑事项。</w:t>
      </w:r>
    </w:p>
    <w:p w:rsidR="003B632C" w:rsidRDefault="008B4428">
      <w:pPr>
        <w:snapToGrid w:val="0"/>
        <w:spacing w:line="300" w:lineRule="auto"/>
        <w:ind w:firstLineChars="200" w:firstLine="560"/>
        <w:contextualSpacing/>
        <w:rPr>
          <w:rFonts w:ascii="宋体" w:hAnsi="宋体" w:cs="宋体"/>
          <w:sz w:val="28"/>
          <w:szCs w:val="28"/>
        </w:rPr>
      </w:pPr>
      <w:r>
        <w:rPr>
          <w:rFonts w:ascii="宋体" w:hAnsi="宋体" w:cs="宋体" w:hint="eastAsia"/>
          <w:sz w:val="28"/>
          <w:szCs w:val="28"/>
        </w:rPr>
        <w:t>2、供应商应认真审阅磋商文件中所有的事项、格式、条款和规范要求等，如果供应商没有按照磋商文件要求提交响应文件，或者响应文件没有对磋商文件做出实质性响应，将被拒绝参与磋商。</w:t>
      </w:r>
    </w:p>
    <w:p w:rsidR="003B632C" w:rsidRDefault="008B4428">
      <w:pPr>
        <w:snapToGrid w:val="0"/>
        <w:spacing w:line="300" w:lineRule="auto"/>
        <w:ind w:firstLineChars="200" w:firstLine="562"/>
        <w:contextualSpacing/>
        <w:rPr>
          <w:rFonts w:ascii="宋体" w:hAnsi="宋体" w:cs="宋体"/>
          <w:b/>
          <w:sz w:val="28"/>
          <w:szCs w:val="28"/>
        </w:rPr>
      </w:pPr>
      <w:r>
        <w:rPr>
          <w:rFonts w:ascii="宋体" w:hAnsi="宋体" w:cs="宋体" w:hint="eastAsia"/>
          <w:b/>
          <w:sz w:val="28"/>
          <w:szCs w:val="28"/>
        </w:rPr>
        <w:t>二、磋商文件的澄清、修改、答疑</w:t>
      </w:r>
    </w:p>
    <w:p w:rsidR="003B632C" w:rsidRDefault="003C6F01">
      <w:pPr>
        <w:pStyle w:val="a6"/>
        <w:snapToGrid w:val="0"/>
        <w:spacing w:line="300" w:lineRule="auto"/>
        <w:ind w:leftChars="0" w:left="0" w:firstLineChars="200" w:firstLine="560"/>
        <w:contextualSpacing/>
        <w:rPr>
          <w:rFonts w:ascii="宋体" w:hAnsi="宋体" w:cs="宋体"/>
          <w:sz w:val="28"/>
          <w:szCs w:val="28"/>
        </w:rPr>
      </w:pPr>
      <w:r>
        <w:rPr>
          <w:rFonts w:ascii="宋体" w:hAnsi="宋体" w:cs="宋体" w:hint="eastAsia"/>
          <w:sz w:val="28"/>
          <w:szCs w:val="28"/>
        </w:rPr>
        <w:t>采购方</w:t>
      </w:r>
      <w:r w:rsidR="008B4428">
        <w:rPr>
          <w:rFonts w:ascii="宋体" w:hAnsi="宋体" w:cs="宋体" w:hint="eastAsia"/>
          <w:sz w:val="28"/>
          <w:szCs w:val="28"/>
        </w:rPr>
        <w:t>可以对已发出的磋商文件进行必要的澄清或者修改，澄清或者修改的内容作为磋商文件的</w:t>
      </w:r>
      <w:r>
        <w:rPr>
          <w:rFonts w:ascii="宋体" w:hAnsi="宋体" w:cs="宋体" w:hint="eastAsia"/>
          <w:sz w:val="28"/>
          <w:szCs w:val="28"/>
        </w:rPr>
        <w:t>组成部分。澄清或者修改的内容可能影响响应文件编制的，采购方</w:t>
      </w:r>
      <w:r w:rsidR="008B4428">
        <w:rPr>
          <w:rFonts w:ascii="宋体" w:hAnsi="宋体" w:cs="宋体" w:hint="eastAsia"/>
          <w:sz w:val="28"/>
          <w:szCs w:val="28"/>
        </w:rPr>
        <w:t>将在提交首次响应文件截止之日5日前，以网上公告书面形式通知所有接收磋商文件的供应商，不足5日的，顺延提交首次响应文件截止之日。</w:t>
      </w:r>
    </w:p>
    <w:p w:rsidR="003B632C" w:rsidRDefault="003C6F01">
      <w:pPr>
        <w:pStyle w:val="a6"/>
        <w:snapToGrid w:val="0"/>
        <w:spacing w:after="0" w:line="300" w:lineRule="auto"/>
        <w:ind w:leftChars="0" w:left="0" w:firstLineChars="200" w:firstLine="560"/>
        <w:contextualSpacing/>
        <w:rPr>
          <w:rFonts w:ascii="宋体" w:hAnsi="宋体" w:cs="宋体"/>
          <w:sz w:val="28"/>
          <w:szCs w:val="28"/>
          <w:lang w:val="zh-CN"/>
        </w:rPr>
      </w:pPr>
      <w:r>
        <w:rPr>
          <w:rFonts w:ascii="宋体" w:hAnsi="宋体" w:cs="宋体" w:hint="eastAsia"/>
          <w:sz w:val="28"/>
          <w:szCs w:val="28"/>
        </w:rPr>
        <w:t>供应商由于对磋商文件的任何推论和误解以及采购人</w:t>
      </w:r>
      <w:r w:rsidR="008B4428">
        <w:rPr>
          <w:rFonts w:ascii="宋体" w:hAnsi="宋体" w:cs="宋体" w:hint="eastAsia"/>
          <w:sz w:val="28"/>
          <w:szCs w:val="28"/>
        </w:rPr>
        <w:t>对有</w:t>
      </w:r>
      <w:r w:rsidR="008B4428">
        <w:rPr>
          <w:rFonts w:ascii="宋体" w:hAnsi="宋体" w:cs="宋体" w:hint="eastAsia"/>
          <w:sz w:val="28"/>
          <w:szCs w:val="28"/>
          <w:lang w:val="zh-CN"/>
        </w:rPr>
        <w:t>关问题的口头解释所造成的后果，均由供应商自负。</w:t>
      </w:r>
    </w:p>
    <w:p w:rsidR="003B632C" w:rsidRDefault="008B4428">
      <w:pPr>
        <w:autoSpaceDE w:val="0"/>
        <w:autoSpaceDN w:val="0"/>
        <w:adjustRightInd w:val="0"/>
        <w:snapToGrid w:val="0"/>
        <w:spacing w:after="120" w:line="300" w:lineRule="auto"/>
        <w:ind w:firstLine="562"/>
        <w:contextualSpacing/>
        <w:rPr>
          <w:rFonts w:ascii="宋体" w:hAnsi="宋体" w:cs="宋体"/>
          <w:b/>
          <w:bCs/>
          <w:sz w:val="28"/>
          <w:szCs w:val="28"/>
        </w:rPr>
      </w:pPr>
      <w:r>
        <w:rPr>
          <w:rFonts w:ascii="宋体" w:hAnsi="宋体" w:cs="宋体" w:hint="eastAsia"/>
          <w:b/>
          <w:bCs/>
          <w:sz w:val="28"/>
          <w:szCs w:val="28"/>
          <w:lang w:val="zh-CN"/>
        </w:rPr>
        <w:t>三、响应文件的编写、份数和签署</w:t>
      </w:r>
    </w:p>
    <w:p w:rsidR="003B632C" w:rsidRDefault="008B4428">
      <w:pPr>
        <w:autoSpaceDE w:val="0"/>
        <w:autoSpaceDN w:val="0"/>
        <w:adjustRightInd w:val="0"/>
        <w:snapToGrid w:val="0"/>
        <w:spacing w:line="300" w:lineRule="auto"/>
        <w:ind w:firstLineChars="200" w:firstLine="560"/>
        <w:contextualSpacing/>
        <w:jc w:val="left"/>
        <w:rPr>
          <w:rFonts w:ascii="宋体" w:hAnsi="宋体" w:cs="宋体"/>
          <w:sz w:val="28"/>
          <w:szCs w:val="28"/>
        </w:rPr>
      </w:pPr>
      <w:r>
        <w:rPr>
          <w:rFonts w:ascii="宋体" w:hAnsi="宋体" w:cs="宋体" w:hint="eastAsia"/>
          <w:sz w:val="28"/>
          <w:szCs w:val="28"/>
          <w:lang w:val="zh-CN"/>
        </w:rPr>
        <w:t>1、供应商按“第七部分 响应文件组成”要求编写响应文件，自编目录并连续标注页码，不得将内容拆开，并牢固装订成册。响应文件均需采用A4纸（</w:t>
      </w:r>
      <w:r>
        <w:rPr>
          <w:rFonts w:ascii="宋体" w:hAnsi="宋体" w:cs="宋体" w:hint="eastAsia"/>
          <w:sz w:val="28"/>
          <w:szCs w:val="28"/>
        </w:rPr>
        <w:t>图纸等除外），不允许使用活页夹、拉杆夹、文件夹、塑料方便式书脊（插入式或穿孔式）装订。响应</w:t>
      </w:r>
      <w:r>
        <w:rPr>
          <w:rFonts w:ascii="宋体" w:hAnsi="宋体" w:cs="宋体" w:hint="eastAsia"/>
          <w:sz w:val="28"/>
          <w:szCs w:val="28"/>
          <w:lang w:val="zh-CN"/>
        </w:rPr>
        <w:t>文件不得行间插字、涂改、增删，如确需修改，修补错漏处须经响应文</w:t>
      </w:r>
      <w:r>
        <w:rPr>
          <w:rFonts w:ascii="宋体" w:hAnsi="宋体" w:cs="宋体" w:hint="eastAsia"/>
          <w:sz w:val="28"/>
          <w:szCs w:val="28"/>
        </w:rPr>
        <w:t>件签署人签字并加盖公章。</w:t>
      </w:r>
    </w:p>
    <w:p w:rsidR="003B632C" w:rsidRDefault="008B4428">
      <w:pPr>
        <w:snapToGrid w:val="0"/>
        <w:spacing w:line="300" w:lineRule="auto"/>
        <w:ind w:firstLineChars="200" w:firstLine="560"/>
        <w:rPr>
          <w:rFonts w:ascii="宋体" w:hAnsi="宋体" w:cs="宋体"/>
          <w:sz w:val="28"/>
          <w:szCs w:val="28"/>
        </w:rPr>
      </w:pPr>
      <w:r>
        <w:rPr>
          <w:rFonts w:ascii="宋体" w:hAnsi="宋体" w:cs="宋体" w:hint="eastAsia"/>
          <w:sz w:val="28"/>
          <w:szCs w:val="28"/>
        </w:rPr>
        <w:t>2、响应文件正本须打印并由法定代表人或授权人签字并加盖单位印章。副本可复印，但须加盖单位印章。</w:t>
      </w:r>
    </w:p>
    <w:p w:rsidR="003B632C" w:rsidRDefault="008B4428">
      <w:pPr>
        <w:snapToGrid w:val="0"/>
        <w:spacing w:line="300" w:lineRule="auto"/>
        <w:ind w:firstLineChars="200" w:firstLine="560"/>
        <w:rPr>
          <w:rFonts w:ascii="宋体" w:hAnsi="宋体" w:cs="宋体"/>
          <w:sz w:val="28"/>
          <w:szCs w:val="28"/>
        </w:rPr>
      </w:pPr>
      <w:r>
        <w:rPr>
          <w:rFonts w:ascii="宋体" w:hAnsi="宋体" w:cs="宋体" w:hint="eastAsia"/>
          <w:sz w:val="28"/>
          <w:szCs w:val="28"/>
        </w:rPr>
        <w:t>3、</w:t>
      </w:r>
      <w:r w:rsidR="00C4398B">
        <w:rPr>
          <w:rFonts w:ascii="宋体" w:hAnsi="宋体" w:cs="宋体" w:hint="eastAsia"/>
          <w:b/>
          <w:sz w:val="28"/>
          <w:szCs w:val="28"/>
        </w:rPr>
        <w:t>采购方</w:t>
      </w:r>
      <w:r>
        <w:rPr>
          <w:rFonts w:ascii="宋体" w:hAnsi="宋体" w:cs="宋体" w:hint="eastAsia"/>
          <w:b/>
          <w:sz w:val="28"/>
          <w:szCs w:val="28"/>
        </w:rPr>
        <w:t>将拒绝接收未按照磋商文件要求密封的响应文件。</w:t>
      </w:r>
    </w:p>
    <w:p w:rsidR="003B632C" w:rsidRDefault="008B4428">
      <w:pPr>
        <w:snapToGrid w:val="0"/>
        <w:spacing w:line="300" w:lineRule="auto"/>
        <w:ind w:firstLineChars="200" w:firstLine="562"/>
        <w:contextualSpacing/>
        <w:rPr>
          <w:rFonts w:ascii="宋体" w:hAnsi="宋体" w:cs="宋体"/>
          <w:b/>
          <w:sz w:val="28"/>
          <w:szCs w:val="28"/>
        </w:rPr>
      </w:pPr>
      <w:r>
        <w:rPr>
          <w:rFonts w:ascii="宋体" w:hAnsi="宋体" w:cs="宋体" w:hint="eastAsia"/>
          <w:b/>
          <w:sz w:val="28"/>
          <w:szCs w:val="28"/>
        </w:rPr>
        <w:t>四、响应文件的密封及标记</w:t>
      </w:r>
    </w:p>
    <w:p w:rsidR="003B632C" w:rsidRDefault="008B4428">
      <w:pPr>
        <w:snapToGrid w:val="0"/>
        <w:spacing w:line="300" w:lineRule="auto"/>
        <w:ind w:firstLineChars="200" w:firstLine="562"/>
        <w:rPr>
          <w:rFonts w:ascii="宋体" w:hAnsi="宋体" w:cs="宋体"/>
          <w:b/>
          <w:sz w:val="28"/>
          <w:szCs w:val="28"/>
        </w:rPr>
      </w:pPr>
      <w:r>
        <w:rPr>
          <w:rFonts w:ascii="宋体" w:hAnsi="宋体" w:cs="宋体" w:hint="eastAsia"/>
          <w:b/>
          <w:sz w:val="28"/>
          <w:szCs w:val="28"/>
        </w:rPr>
        <w:t>1、商务技术文件应将正本、副本及图纸类等（如需提供图纸等其它资料的话）合并密封，统一装在一个密封袋或密封箱内（如有A3大小的图纸类，可单独密封）。</w:t>
      </w:r>
    </w:p>
    <w:p w:rsidR="003B632C" w:rsidRDefault="008B4428">
      <w:pPr>
        <w:snapToGrid w:val="0"/>
        <w:spacing w:line="300" w:lineRule="auto"/>
        <w:ind w:firstLineChars="200" w:firstLine="560"/>
        <w:rPr>
          <w:rFonts w:ascii="宋体" w:hAnsi="宋体" w:cs="宋体"/>
          <w:sz w:val="28"/>
          <w:szCs w:val="28"/>
        </w:rPr>
      </w:pPr>
      <w:r>
        <w:rPr>
          <w:rFonts w:ascii="宋体" w:hAnsi="宋体" w:cs="宋体" w:hint="eastAsia"/>
          <w:sz w:val="28"/>
          <w:szCs w:val="28"/>
        </w:rPr>
        <w:t>2、</w:t>
      </w:r>
      <w:r>
        <w:rPr>
          <w:rFonts w:ascii="宋体" w:hAnsi="宋体" w:cs="宋体" w:hint="eastAsia"/>
          <w:b/>
          <w:sz w:val="28"/>
          <w:szCs w:val="28"/>
        </w:rPr>
        <w:t>响应报价表须单独密封</w:t>
      </w:r>
      <w:r>
        <w:rPr>
          <w:rFonts w:ascii="宋体" w:hAnsi="宋体" w:cs="宋体" w:hint="eastAsia"/>
          <w:sz w:val="28"/>
          <w:szCs w:val="28"/>
        </w:rPr>
        <w:t>，不得出现于其他磋商响应文件中。</w:t>
      </w:r>
    </w:p>
    <w:p w:rsidR="003B632C" w:rsidRDefault="008B4428">
      <w:pPr>
        <w:snapToGrid w:val="0"/>
        <w:spacing w:line="300" w:lineRule="auto"/>
        <w:ind w:firstLineChars="200" w:firstLine="560"/>
        <w:contextualSpacing/>
        <w:rPr>
          <w:rFonts w:ascii="宋体" w:hAnsi="宋体" w:cs="宋体"/>
          <w:sz w:val="28"/>
          <w:szCs w:val="28"/>
        </w:rPr>
      </w:pPr>
      <w:r>
        <w:rPr>
          <w:rFonts w:ascii="宋体" w:hAnsi="宋体" w:cs="宋体" w:hint="eastAsia"/>
          <w:sz w:val="28"/>
          <w:szCs w:val="28"/>
        </w:rPr>
        <w:t>3、密封后应标明响应文件项目名称、项目编号、边缝处加盖单位骑缝章或骑</w:t>
      </w:r>
      <w:r>
        <w:rPr>
          <w:rFonts w:ascii="宋体" w:hAnsi="宋体" w:cs="宋体" w:hint="eastAsia"/>
          <w:sz w:val="28"/>
          <w:szCs w:val="28"/>
        </w:rPr>
        <w:lastRenderedPageBreak/>
        <w:t>缝签字。</w:t>
      </w:r>
    </w:p>
    <w:p w:rsidR="003B632C" w:rsidRDefault="008B4428">
      <w:pPr>
        <w:snapToGrid w:val="0"/>
        <w:spacing w:line="300" w:lineRule="auto"/>
        <w:ind w:firstLineChars="200" w:firstLine="562"/>
        <w:contextualSpacing/>
        <w:rPr>
          <w:rFonts w:ascii="宋体" w:hAnsi="宋体" w:cs="宋体"/>
          <w:b/>
          <w:sz w:val="28"/>
          <w:szCs w:val="28"/>
        </w:rPr>
      </w:pPr>
      <w:r>
        <w:rPr>
          <w:rFonts w:ascii="宋体" w:hAnsi="宋体" w:cs="宋体" w:hint="eastAsia"/>
          <w:b/>
          <w:sz w:val="28"/>
          <w:szCs w:val="28"/>
        </w:rPr>
        <w:t>五、报价准备</w:t>
      </w:r>
    </w:p>
    <w:p w:rsidR="003B632C" w:rsidRDefault="008B4428">
      <w:pPr>
        <w:pStyle w:val="22"/>
        <w:snapToGrid w:val="0"/>
        <w:spacing w:line="300" w:lineRule="auto"/>
        <w:ind w:firstLine="577"/>
        <w:contextualSpacing/>
        <w:rPr>
          <w:rFonts w:ascii="宋体" w:eastAsia="宋体" w:cs="宋体"/>
          <w:sz w:val="28"/>
        </w:rPr>
      </w:pPr>
      <w:r>
        <w:rPr>
          <w:rFonts w:ascii="宋体" w:eastAsia="宋体" w:cs="宋体" w:hint="eastAsia"/>
          <w:sz w:val="28"/>
        </w:rPr>
        <w:t>1、供应商应根据自己的服务经营能力进行磋商报价。</w:t>
      </w:r>
    </w:p>
    <w:p w:rsidR="003B632C" w:rsidRDefault="008B4428">
      <w:pPr>
        <w:pStyle w:val="22"/>
        <w:snapToGrid w:val="0"/>
        <w:spacing w:line="300" w:lineRule="auto"/>
        <w:ind w:firstLine="577"/>
        <w:contextualSpacing/>
        <w:rPr>
          <w:rFonts w:ascii="宋体" w:eastAsia="宋体" w:cs="宋体"/>
          <w:sz w:val="28"/>
        </w:rPr>
      </w:pPr>
      <w:r>
        <w:rPr>
          <w:rFonts w:ascii="宋体" w:eastAsia="宋体" w:cs="宋体" w:hint="eastAsia"/>
          <w:sz w:val="28"/>
        </w:rPr>
        <w:t xml:space="preserve">2、磋商结束后，供应商就所投项目的所有内容进行最后报价，少报无效。最后报价应包括完成本项目的全部费用(含一切必须的辅助材料费用)及相关服务费等。包含但不限于如人工、耗材、安全措施费、专用工具费用、税费、保险及相关劳务支出等工作所发生的全部费用以及投标人企业利润、税金和政策性文件规定及合同包含的所有风险、责任，即响应本项目的各项应有费用。 </w:t>
      </w:r>
    </w:p>
    <w:p w:rsidR="003B632C" w:rsidRDefault="008B4428">
      <w:pPr>
        <w:pStyle w:val="22"/>
        <w:snapToGrid w:val="0"/>
        <w:spacing w:line="300" w:lineRule="auto"/>
        <w:ind w:firstLine="577"/>
        <w:contextualSpacing/>
        <w:rPr>
          <w:rFonts w:ascii="宋体" w:eastAsia="宋体" w:cs="宋体"/>
          <w:sz w:val="28"/>
        </w:rPr>
      </w:pPr>
      <w:r>
        <w:rPr>
          <w:rFonts w:ascii="宋体" w:eastAsia="宋体" w:cs="宋体" w:hint="eastAsia"/>
          <w:sz w:val="28"/>
        </w:rPr>
        <w:t>3、最后报价将作为磋商小组评定成交供应商的组成依据。</w:t>
      </w:r>
    </w:p>
    <w:p w:rsidR="003B632C" w:rsidRDefault="008B4428">
      <w:pPr>
        <w:snapToGrid w:val="0"/>
        <w:spacing w:line="300" w:lineRule="auto"/>
        <w:ind w:firstLineChars="200" w:firstLine="562"/>
        <w:rPr>
          <w:rFonts w:ascii="宋体" w:hAnsi="宋体" w:cs="宋体"/>
          <w:b/>
          <w:sz w:val="28"/>
          <w:szCs w:val="28"/>
        </w:rPr>
      </w:pPr>
      <w:r>
        <w:rPr>
          <w:rFonts w:ascii="宋体" w:hAnsi="宋体" w:cs="宋体" w:hint="eastAsia"/>
          <w:b/>
          <w:sz w:val="28"/>
          <w:szCs w:val="28"/>
        </w:rPr>
        <w:t>六</w:t>
      </w:r>
      <w:r>
        <w:rPr>
          <w:rFonts w:ascii="宋体" w:hAnsi="宋体" w:cs="宋体" w:hint="eastAsia"/>
          <w:b/>
          <w:sz w:val="28"/>
          <w:szCs w:val="28"/>
          <w:lang w:val="zh-CN"/>
        </w:rPr>
        <w:t>、</w:t>
      </w:r>
      <w:r>
        <w:rPr>
          <w:rFonts w:ascii="宋体" w:hAnsi="宋体" w:cs="宋体" w:hint="eastAsia"/>
          <w:b/>
          <w:sz w:val="28"/>
          <w:szCs w:val="28"/>
        </w:rPr>
        <w:t>履约保证金</w:t>
      </w:r>
    </w:p>
    <w:p w:rsidR="003B632C" w:rsidRDefault="00C4398B">
      <w:pPr>
        <w:pStyle w:val="22"/>
        <w:snapToGrid w:val="0"/>
        <w:spacing w:line="300" w:lineRule="auto"/>
        <w:ind w:firstLine="577"/>
        <w:contextualSpacing/>
        <w:rPr>
          <w:rFonts w:ascii="宋体" w:eastAsia="宋体" w:cs="宋体"/>
          <w:sz w:val="28"/>
        </w:rPr>
      </w:pPr>
      <w:r>
        <w:rPr>
          <w:rFonts w:ascii="宋体" w:eastAsia="宋体" w:cs="宋体" w:hint="eastAsia"/>
          <w:sz w:val="28"/>
        </w:rPr>
        <w:t>本项目设履约保证金，履约保证金为1000元</w:t>
      </w:r>
      <w:r w:rsidR="008B4428">
        <w:rPr>
          <w:rFonts w:ascii="宋体" w:eastAsia="宋体" w:cs="宋体" w:hint="eastAsia"/>
          <w:sz w:val="28"/>
        </w:rPr>
        <w:t>，</w:t>
      </w:r>
      <w:r w:rsidR="008B4428" w:rsidRPr="00C4398B">
        <w:rPr>
          <w:rFonts w:ascii="宋体" w:eastAsia="宋体" w:cs="宋体" w:hint="eastAsia"/>
          <w:sz w:val="28"/>
        </w:rPr>
        <w:t>成交人</w:t>
      </w:r>
      <w:r w:rsidR="008B4428">
        <w:rPr>
          <w:rFonts w:ascii="宋体" w:eastAsia="宋体" w:cs="宋体" w:hint="eastAsia"/>
          <w:sz w:val="28"/>
        </w:rPr>
        <w:t>在签订合同前缴给采购方，</w:t>
      </w:r>
      <w:r w:rsidR="008B4428" w:rsidRPr="00C4398B">
        <w:rPr>
          <w:rFonts w:ascii="宋体" w:eastAsia="宋体" w:cs="宋体" w:hint="eastAsia"/>
          <w:sz w:val="28"/>
        </w:rPr>
        <w:t>合同完成后的第2个月无息退还。</w:t>
      </w:r>
    </w:p>
    <w:p w:rsidR="003B632C" w:rsidRDefault="008B4428">
      <w:pPr>
        <w:autoSpaceDE w:val="0"/>
        <w:autoSpaceDN w:val="0"/>
        <w:adjustRightInd w:val="0"/>
        <w:snapToGrid w:val="0"/>
        <w:spacing w:line="300" w:lineRule="auto"/>
        <w:ind w:right="210" w:firstLine="560"/>
        <w:contextualSpacing/>
        <w:rPr>
          <w:rFonts w:ascii="宋体" w:hAnsi="宋体" w:cs="宋体"/>
          <w:sz w:val="28"/>
          <w:szCs w:val="28"/>
        </w:rPr>
      </w:pPr>
      <w:r>
        <w:rPr>
          <w:rFonts w:ascii="宋体" w:hAnsi="宋体" w:cs="宋体" w:hint="eastAsia"/>
          <w:b/>
          <w:bCs/>
          <w:sz w:val="28"/>
          <w:szCs w:val="28"/>
        </w:rPr>
        <w:t>七、相关费用</w:t>
      </w:r>
    </w:p>
    <w:p w:rsidR="003B632C" w:rsidRDefault="008B4428">
      <w:pPr>
        <w:snapToGrid w:val="0"/>
        <w:spacing w:line="300" w:lineRule="auto"/>
        <w:ind w:firstLineChars="200" w:firstLine="560"/>
        <w:contextualSpacing/>
        <w:rPr>
          <w:rFonts w:ascii="宋体" w:hAnsi="宋体" w:cs="宋体"/>
          <w:sz w:val="28"/>
          <w:szCs w:val="28"/>
        </w:rPr>
      </w:pPr>
      <w:r>
        <w:rPr>
          <w:rFonts w:ascii="宋体" w:hAnsi="宋体" w:cs="宋体" w:hint="eastAsia"/>
          <w:sz w:val="28"/>
          <w:szCs w:val="28"/>
        </w:rPr>
        <w:t>1</w:t>
      </w:r>
      <w:r w:rsidR="00C4398B">
        <w:rPr>
          <w:rFonts w:ascii="宋体" w:hAnsi="宋体" w:cs="宋体" w:hint="eastAsia"/>
          <w:sz w:val="28"/>
          <w:szCs w:val="28"/>
        </w:rPr>
        <w:t>、供应商承担参与磋商可能发生的全部费用，采购方</w:t>
      </w:r>
      <w:r>
        <w:rPr>
          <w:rFonts w:ascii="宋体" w:hAnsi="宋体" w:cs="宋体" w:hint="eastAsia"/>
          <w:sz w:val="28"/>
          <w:szCs w:val="28"/>
        </w:rPr>
        <w:t>在任何情况下均无义务和责任承担这些费用。</w:t>
      </w:r>
    </w:p>
    <w:p w:rsidR="00C4398B" w:rsidRDefault="008B4428">
      <w:pPr>
        <w:snapToGrid w:val="0"/>
        <w:spacing w:line="300" w:lineRule="auto"/>
        <w:ind w:firstLineChars="200" w:firstLine="560"/>
        <w:contextualSpacing/>
        <w:rPr>
          <w:rFonts w:ascii="宋体" w:hAnsi="宋体" w:cs="宋体"/>
          <w:sz w:val="28"/>
          <w:szCs w:val="28"/>
        </w:rPr>
      </w:pPr>
      <w:r>
        <w:rPr>
          <w:rFonts w:ascii="宋体" w:hAnsi="宋体" w:cs="宋体" w:hint="eastAsia"/>
          <w:sz w:val="28"/>
          <w:szCs w:val="28"/>
        </w:rPr>
        <w:t>2、本项目</w:t>
      </w:r>
      <w:r w:rsidR="00C4398B">
        <w:rPr>
          <w:rFonts w:ascii="宋体" w:hAnsi="宋体" w:cs="宋体" w:hint="eastAsia"/>
          <w:sz w:val="28"/>
          <w:szCs w:val="28"/>
        </w:rPr>
        <w:t>不收任何费用。</w:t>
      </w:r>
    </w:p>
    <w:p w:rsidR="003B632C" w:rsidRDefault="008B4428">
      <w:pPr>
        <w:snapToGrid w:val="0"/>
        <w:spacing w:line="420" w:lineRule="exact"/>
        <w:ind w:firstLineChars="206" w:firstLine="579"/>
        <w:outlineLvl w:val="1"/>
        <w:rPr>
          <w:rFonts w:ascii="宋体" w:hAnsi="宋体" w:cs="宋体"/>
          <w:bCs/>
          <w:sz w:val="24"/>
          <w:lang w:val="zh-CN"/>
        </w:rPr>
      </w:pPr>
      <w:r>
        <w:rPr>
          <w:rFonts w:ascii="宋体" w:hAnsi="宋体" w:cs="宋体" w:hint="eastAsia"/>
          <w:b/>
          <w:bCs/>
          <w:sz w:val="28"/>
          <w:szCs w:val="28"/>
        </w:rPr>
        <w:t>八、付款方式</w:t>
      </w:r>
    </w:p>
    <w:p w:rsidR="003B632C" w:rsidRDefault="008B4428">
      <w:pPr>
        <w:snapToGrid w:val="0"/>
        <w:spacing w:line="300" w:lineRule="auto"/>
        <w:ind w:firstLineChars="200" w:firstLine="560"/>
        <w:contextualSpacing/>
        <w:rPr>
          <w:rFonts w:ascii="宋体" w:hAnsi="宋体" w:cs="宋体"/>
          <w:sz w:val="28"/>
          <w:szCs w:val="28"/>
        </w:rPr>
      </w:pPr>
      <w:r>
        <w:rPr>
          <w:rFonts w:ascii="宋体" w:hAnsi="宋体" w:cs="宋体" w:hint="eastAsia"/>
          <w:sz w:val="28"/>
          <w:szCs w:val="28"/>
        </w:rPr>
        <w:t>【特别提醒】付款方式不接受负偏离及任何意图改变付款方式的意图表达，否则作无效磋商处理。</w:t>
      </w:r>
    </w:p>
    <w:p w:rsidR="003B632C" w:rsidRDefault="008B4428">
      <w:pPr>
        <w:snapToGrid w:val="0"/>
        <w:spacing w:line="300" w:lineRule="auto"/>
        <w:ind w:firstLineChars="200" w:firstLine="560"/>
        <w:contextualSpacing/>
        <w:rPr>
          <w:rFonts w:ascii="宋体" w:hAnsi="宋体" w:cs="宋体"/>
          <w:sz w:val="28"/>
          <w:szCs w:val="28"/>
          <w:lang w:val="zh-CN"/>
        </w:rPr>
      </w:pPr>
      <w:r>
        <w:rPr>
          <w:rFonts w:ascii="宋体" w:hAnsi="宋体" w:cs="宋体" w:hint="eastAsia"/>
          <w:sz w:val="28"/>
          <w:szCs w:val="28"/>
        </w:rPr>
        <w:t>1、</w:t>
      </w:r>
      <w:r>
        <w:rPr>
          <w:rFonts w:ascii="宋体" w:hAnsi="宋体" w:cs="宋体" w:hint="eastAsia"/>
          <w:sz w:val="28"/>
          <w:szCs w:val="28"/>
          <w:lang w:val="zh-CN"/>
        </w:rPr>
        <w:t>付款方式：</w:t>
      </w:r>
      <w:r w:rsidR="00CA5685">
        <w:rPr>
          <w:rFonts w:ascii="宋体" w:hAnsi="宋体" w:cs="宋体" w:hint="eastAsia"/>
          <w:sz w:val="28"/>
          <w:szCs w:val="28"/>
        </w:rPr>
        <w:t>每完成一次服务（清理、清洗）后，采购方及时支付服务费。</w:t>
      </w:r>
      <w:r>
        <w:rPr>
          <w:rFonts w:ascii="宋体" w:hAnsi="宋体" w:cs="宋体" w:hint="eastAsia"/>
          <w:sz w:val="28"/>
          <w:szCs w:val="28"/>
        </w:rPr>
        <w:t>支付方式为转账支付。每次付款前，供应商需提供采购方出具的书面验收合格材料，并开具正式发票。</w:t>
      </w:r>
    </w:p>
    <w:p w:rsidR="003B632C" w:rsidRDefault="008B4428">
      <w:pPr>
        <w:snapToGrid w:val="0"/>
        <w:spacing w:line="300" w:lineRule="auto"/>
        <w:ind w:firstLineChars="200" w:firstLine="560"/>
        <w:contextualSpacing/>
        <w:rPr>
          <w:rFonts w:ascii="宋体" w:hAnsi="宋体" w:cs="宋体"/>
          <w:sz w:val="28"/>
          <w:szCs w:val="28"/>
          <w:lang w:val="zh-CN"/>
        </w:rPr>
      </w:pPr>
      <w:r>
        <w:rPr>
          <w:rFonts w:ascii="宋体" w:hAnsi="宋体" w:cs="宋体" w:hint="eastAsia"/>
          <w:sz w:val="28"/>
          <w:szCs w:val="28"/>
        </w:rPr>
        <w:t>2、</w:t>
      </w:r>
      <w:r>
        <w:rPr>
          <w:rFonts w:ascii="宋体" w:hAnsi="宋体" w:cs="宋体" w:hint="eastAsia"/>
          <w:sz w:val="28"/>
          <w:szCs w:val="28"/>
          <w:lang w:val="zh-CN"/>
        </w:rPr>
        <w:t>最终以双方签订的采购合同内确定的付款结算条款为准。</w:t>
      </w:r>
    </w:p>
    <w:p w:rsidR="003B632C" w:rsidRDefault="003B632C">
      <w:pPr>
        <w:autoSpaceDE w:val="0"/>
        <w:autoSpaceDN w:val="0"/>
        <w:adjustRightInd w:val="0"/>
        <w:snapToGrid w:val="0"/>
        <w:spacing w:line="300" w:lineRule="auto"/>
        <w:outlineLvl w:val="0"/>
        <w:rPr>
          <w:rFonts w:ascii="宋体" w:hAnsi="宋体" w:cs="宋体"/>
          <w:b/>
          <w:bCs/>
          <w:sz w:val="36"/>
          <w:szCs w:val="36"/>
          <w:lang w:val="zh-CN"/>
        </w:rPr>
      </w:pPr>
    </w:p>
    <w:p w:rsidR="003B632C" w:rsidRDefault="003B632C">
      <w:pPr>
        <w:autoSpaceDE w:val="0"/>
        <w:autoSpaceDN w:val="0"/>
        <w:adjustRightInd w:val="0"/>
        <w:snapToGrid w:val="0"/>
        <w:spacing w:line="300" w:lineRule="auto"/>
        <w:jc w:val="center"/>
        <w:outlineLvl w:val="0"/>
        <w:rPr>
          <w:rFonts w:ascii="宋体" w:hAnsi="宋体" w:cs="宋体"/>
          <w:b/>
          <w:bCs/>
          <w:sz w:val="36"/>
          <w:szCs w:val="36"/>
          <w:lang w:val="zh-CN"/>
        </w:rPr>
        <w:sectPr w:rsidR="003B632C">
          <w:pgSz w:w="11907" w:h="16839"/>
          <w:pgMar w:top="1440" w:right="726" w:bottom="873" w:left="1236" w:header="720" w:footer="720" w:gutter="0"/>
          <w:cols w:space="720"/>
          <w:docGrid w:linePitch="286"/>
        </w:sectPr>
      </w:pPr>
    </w:p>
    <w:p w:rsidR="003B632C" w:rsidRDefault="008B4428">
      <w:pPr>
        <w:autoSpaceDE w:val="0"/>
        <w:autoSpaceDN w:val="0"/>
        <w:adjustRightInd w:val="0"/>
        <w:snapToGrid w:val="0"/>
        <w:spacing w:line="300" w:lineRule="auto"/>
        <w:jc w:val="center"/>
        <w:outlineLvl w:val="0"/>
        <w:rPr>
          <w:rFonts w:ascii="宋体" w:hAnsi="宋体" w:cs="宋体"/>
          <w:b/>
          <w:bCs/>
          <w:szCs w:val="21"/>
          <w:lang w:val="zh-CN"/>
        </w:rPr>
      </w:pPr>
      <w:r>
        <w:rPr>
          <w:rFonts w:ascii="宋体" w:hAnsi="宋体" w:cs="宋体" w:hint="eastAsia"/>
          <w:b/>
          <w:bCs/>
          <w:sz w:val="36"/>
          <w:szCs w:val="36"/>
          <w:lang w:val="zh-CN"/>
        </w:rPr>
        <w:lastRenderedPageBreak/>
        <w:t>第三部分 项目需求</w:t>
      </w:r>
    </w:p>
    <w:p w:rsidR="003B632C" w:rsidRDefault="003B632C">
      <w:pPr>
        <w:snapToGrid w:val="0"/>
        <w:spacing w:line="300" w:lineRule="auto"/>
        <w:ind w:firstLineChars="200" w:firstLine="562"/>
        <w:contextualSpacing/>
        <w:rPr>
          <w:rFonts w:ascii="宋体" w:hAnsi="宋体" w:cs="宋体"/>
          <w:b/>
          <w:sz w:val="28"/>
          <w:szCs w:val="28"/>
        </w:rPr>
      </w:pPr>
    </w:p>
    <w:p w:rsidR="003B632C" w:rsidRPr="00E512D0" w:rsidRDefault="008B4428" w:rsidP="00E512D0">
      <w:pPr>
        <w:pStyle w:val="22"/>
        <w:snapToGrid w:val="0"/>
        <w:spacing w:line="500" w:lineRule="exact"/>
        <w:ind w:firstLineChars="200" w:firstLine="562"/>
        <w:rPr>
          <w:rFonts w:ascii="宋体" w:eastAsia="宋体" w:cs="宋体"/>
          <w:kern w:val="0"/>
          <w:sz w:val="28"/>
          <w:lang w:val="zh-CN"/>
        </w:rPr>
      </w:pPr>
      <w:r>
        <w:rPr>
          <w:rFonts w:ascii="宋体" w:eastAsia="宋体" w:cs="宋体" w:hint="eastAsia"/>
          <w:b/>
          <w:kern w:val="0"/>
          <w:sz w:val="28"/>
          <w:lang w:val="zh-CN"/>
        </w:rPr>
        <w:t>请供应商在制作响应文件时仔细研究项目需求说明。</w:t>
      </w:r>
      <w:r>
        <w:rPr>
          <w:rFonts w:ascii="宋体" w:eastAsia="宋体" w:cs="宋体" w:hint="eastAsia"/>
          <w:kern w:val="0"/>
          <w:sz w:val="28"/>
          <w:lang w:val="zh-CN"/>
        </w:rPr>
        <w:t>供应商不能简单照搬照抄采购单位项目需求说明中的服务、商务要求，必须作实事求是的响应。如照搬照抄项目需求说明中的服务、商务要求的，成交后供应商在同采购人签订合同和履约环节中不得提出异议，一切后果和损失由成交供应商承担。如供应商提供的服务同采购人提出的项目需求说明中的服务、商务要求不同的，必须在《商务部分正负偏离表》和《技术部分正负偏离表》上明示，如不明示的视同完全响应。</w:t>
      </w:r>
    </w:p>
    <w:p w:rsidR="003B632C" w:rsidRPr="001668A1" w:rsidRDefault="008B4428" w:rsidP="001668A1">
      <w:pPr>
        <w:pStyle w:val="22"/>
        <w:snapToGrid w:val="0"/>
        <w:spacing w:line="500" w:lineRule="exact"/>
        <w:ind w:firstLineChars="200" w:firstLine="560"/>
        <w:contextualSpacing/>
        <w:rPr>
          <w:rFonts w:ascii="宋体" w:eastAsia="宋体" w:cs="宋体"/>
          <w:kern w:val="0"/>
          <w:sz w:val="28"/>
          <w:lang w:val="zh-CN"/>
        </w:rPr>
      </w:pPr>
      <w:r w:rsidRPr="001668A1">
        <w:rPr>
          <w:rFonts w:ascii="宋体" w:eastAsia="宋体" w:cs="宋体" w:hint="eastAsia"/>
          <w:kern w:val="0"/>
          <w:sz w:val="28"/>
          <w:lang w:val="zh-CN"/>
        </w:rPr>
        <w:t>1.项目内容：</w:t>
      </w:r>
    </w:p>
    <w:p w:rsidR="003B632C" w:rsidRDefault="00E36BE1">
      <w:pPr>
        <w:pStyle w:val="22"/>
        <w:snapToGrid w:val="0"/>
        <w:spacing w:line="500" w:lineRule="exact"/>
        <w:ind w:firstLineChars="200" w:firstLine="560"/>
        <w:contextualSpacing/>
        <w:rPr>
          <w:rFonts w:ascii="宋体" w:eastAsia="宋体" w:cs="宋体"/>
          <w:kern w:val="0"/>
          <w:sz w:val="28"/>
          <w:lang w:val="zh-CN"/>
        </w:rPr>
      </w:pPr>
      <w:r w:rsidRPr="001668A1">
        <w:rPr>
          <w:rFonts w:ascii="宋体" w:eastAsia="宋体" w:cs="宋体" w:hint="eastAsia"/>
          <w:kern w:val="0"/>
          <w:sz w:val="28"/>
          <w:lang w:val="zh-CN"/>
        </w:rPr>
        <w:t>南通市第二中学食堂脱排油烟管道清洗、清理服务项目</w:t>
      </w:r>
    </w:p>
    <w:p w:rsidR="003B632C" w:rsidRDefault="008B4428" w:rsidP="001668A1">
      <w:pPr>
        <w:pStyle w:val="22"/>
        <w:snapToGrid w:val="0"/>
        <w:spacing w:line="500" w:lineRule="exact"/>
        <w:ind w:firstLineChars="200" w:firstLine="560"/>
        <w:contextualSpacing/>
        <w:rPr>
          <w:rFonts w:ascii="宋体" w:eastAsia="宋体" w:cs="宋体"/>
          <w:kern w:val="0"/>
          <w:sz w:val="28"/>
          <w:lang w:val="zh-CN"/>
        </w:rPr>
      </w:pPr>
      <w:r w:rsidRPr="001668A1">
        <w:rPr>
          <w:rFonts w:ascii="宋体" w:eastAsia="宋体" w:cs="宋体" w:hint="eastAsia"/>
          <w:kern w:val="0"/>
          <w:sz w:val="28"/>
          <w:lang w:val="zh-CN"/>
        </w:rPr>
        <w:t>2.功能实现：</w:t>
      </w:r>
    </w:p>
    <w:p w:rsidR="003B632C" w:rsidRDefault="00E36BE1">
      <w:pPr>
        <w:pStyle w:val="22"/>
        <w:snapToGrid w:val="0"/>
        <w:spacing w:line="500" w:lineRule="exact"/>
        <w:ind w:firstLineChars="200" w:firstLine="560"/>
        <w:contextualSpacing/>
        <w:rPr>
          <w:rFonts w:ascii="宋体" w:eastAsia="宋体" w:cs="宋体"/>
          <w:kern w:val="0"/>
          <w:sz w:val="28"/>
          <w:lang w:val="zh-CN"/>
        </w:rPr>
      </w:pPr>
      <w:r>
        <w:rPr>
          <w:rFonts w:ascii="宋体" w:eastAsia="宋体" w:cs="宋体" w:hint="eastAsia"/>
          <w:kern w:val="0"/>
          <w:sz w:val="28"/>
          <w:lang w:val="zh-CN"/>
        </w:rPr>
        <w:t>确保南通市第二中学食堂（共三层）油烟管道排放畅通，符合消防安全、环保要求</w:t>
      </w:r>
      <w:r w:rsidR="008B4428">
        <w:rPr>
          <w:rFonts w:ascii="宋体" w:eastAsia="宋体" w:cs="宋体" w:hint="eastAsia"/>
          <w:kern w:val="0"/>
          <w:sz w:val="28"/>
          <w:lang w:val="zh-CN"/>
        </w:rPr>
        <w:t>。</w:t>
      </w:r>
      <w:r>
        <w:rPr>
          <w:rFonts w:ascii="宋体" w:eastAsia="宋体" w:cs="宋体" w:hint="eastAsia"/>
          <w:kern w:val="0"/>
          <w:sz w:val="28"/>
          <w:lang w:val="zh-CN"/>
        </w:rPr>
        <w:t>具体要求如下：</w:t>
      </w:r>
    </w:p>
    <w:p w:rsidR="00E36BE1" w:rsidRPr="00E36BE1" w:rsidRDefault="00E512D0" w:rsidP="00E36BE1">
      <w:pPr>
        <w:spacing w:line="360" w:lineRule="auto"/>
        <w:ind w:firstLineChars="200" w:firstLine="560"/>
        <w:jc w:val="left"/>
        <w:rPr>
          <w:rFonts w:ascii="宋体" w:hAnsi="宋体" w:cs="宋体"/>
          <w:kern w:val="0"/>
          <w:sz w:val="28"/>
          <w:szCs w:val="28"/>
          <w:lang w:val="zh-CN"/>
        </w:rPr>
      </w:pPr>
      <w:r>
        <w:rPr>
          <w:rFonts w:ascii="宋体" w:hAnsi="宋体" w:cs="宋体" w:hint="eastAsia"/>
          <w:kern w:val="0"/>
          <w:sz w:val="28"/>
          <w:szCs w:val="28"/>
          <w:lang w:val="zh-CN"/>
        </w:rPr>
        <w:t>（1）</w:t>
      </w:r>
      <w:r w:rsidR="00E36BE1" w:rsidRPr="00E36BE1">
        <w:rPr>
          <w:rFonts w:ascii="宋体" w:hAnsi="宋体" w:cs="宋体" w:hint="eastAsia"/>
          <w:kern w:val="0"/>
          <w:sz w:val="28"/>
          <w:szCs w:val="28"/>
          <w:lang w:val="zh-CN"/>
        </w:rPr>
        <w:t>烟罩烟道清理后可以见到烟道原有的内壁铁皮色，不残留块状顽固油污；</w:t>
      </w:r>
    </w:p>
    <w:p w:rsidR="00E36BE1" w:rsidRPr="00E36BE1" w:rsidRDefault="00E512D0" w:rsidP="00E36BE1">
      <w:pPr>
        <w:spacing w:line="360" w:lineRule="auto"/>
        <w:ind w:firstLineChars="200" w:firstLine="560"/>
        <w:jc w:val="left"/>
        <w:rPr>
          <w:rFonts w:ascii="宋体" w:hAnsi="宋体" w:cs="宋体"/>
          <w:kern w:val="0"/>
          <w:sz w:val="28"/>
          <w:szCs w:val="28"/>
          <w:lang w:val="zh-CN"/>
        </w:rPr>
      </w:pPr>
      <w:r>
        <w:rPr>
          <w:rFonts w:ascii="宋体" w:hAnsi="宋体" w:cs="宋体" w:hint="eastAsia"/>
          <w:kern w:val="0"/>
          <w:sz w:val="28"/>
          <w:szCs w:val="28"/>
          <w:lang w:val="zh-CN"/>
        </w:rPr>
        <w:t>（2）</w:t>
      </w:r>
      <w:r w:rsidR="00E36BE1" w:rsidRPr="00E36BE1">
        <w:rPr>
          <w:rFonts w:ascii="宋体" w:hAnsi="宋体" w:cs="宋体" w:hint="eastAsia"/>
          <w:kern w:val="0"/>
          <w:sz w:val="28"/>
          <w:szCs w:val="28"/>
          <w:lang w:val="zh-CN"/>
        </w:rPr>
        <w:t>外置风机叶轮达到表面能够见到底漆、无沉淀的油污；</w:t>
      </w:r>
    </w:p>
    <w:p w:rsidR="00E36BE1" w:rsidRPr="00E36BE1" w:rsidRDefault="00E512D0" w:rsidP="00E36BE1">
      <w:pPr>
        <w:spacing w:line="360" w:lineRule="auto"/>
        <w:ind w:firstLineChars="200" w:firstLine="560"/>
        <w:jc w:val="left"/>
        <w:rPr>
          <w:rFonts w:ascii="宋体" w:hAnsi="宋体" w:cs="宋体"/>
          <w:kern w:val="0"/>
          <w:sz w:val="28"/>
          <w:szCs w:val="28"/>
          <w:lang w:val="zh-CN"/>
        </w:rPr>
      </w:pPr>
      <w:r>
        <w:rPr>
          <w:rFonts w:ascii="宋体" w:hAnsi="宋体" w:cs="宋体" w:hint="eastAsia"/>
          <w:kern w:val="0"/>
          <w:sz w:val="28"/>
          <w:szCs w:val="28"/>
          <w:lang w:val="zh-CN"/>
        </w:rPr>
        <w:t>（3）</w:t>
      </w:r>
      <w:r w:rsidR="00E36BE1" w:rsidRPr="00E36BE1">
        <w:rPr>
          <w:rFonts w:ascii="宋体" w:hAnsi="宋体" w:cs="宋体" w:hint="eastAsia"/>
          <w:kern w:val="0"/>
          <w:sz w:val="28"/>
          <w:szCs w:val="28"/>
          <w:lang w:val="zh-CN"/>
        </w:rPr>
        <w:t>净化器清洗后的电</w:t>
      </w:r>
      <w:r w:rsidR="005C77AD">
        <w:rPr>
          <w:rFonts w:ascii="宋体" w:hAnsi="宋体" w:cs="宋体" w:hint="eastAsia"/>
          <w:kern w:val="0"/>
          <w:sz w:val="28"/>
          <w:szCs w:val="28"/>
          <w:lang w:val="zh-CN"/>
        </w:rPr>
        <w:t>场无油污附着，干净明亮，且晾干后，电场放回原位置，设备正常运行；</w:t>
      </w:r>
    </w:p>
    <w:p w:rsidR="00E36BE1" w:rsidRPr="00E36BE1" w:rsidRDefault="00E512D0" w:rsidP="00E36BE1">
      <w:pPr>
        <w:spacing w:line="360" w:lineRule="auto"/>
        <w:ind w:firstLineChars="200" w:firstLine="560"/>
        <w:jc w:val="left"/>
        <w:rPr>
          <w:rFonts w:ascii="宋体" w:hAnsi="宋体" w:cs="宋体"/>
          <w:kern w:val="0"/>
          <w:sz w:val="28"/>
          <w:szCs w:val="28"/>
          <w:lang w:val="zh-CN"/>
        </w:rPr>
      </w:pPr>
      <w:r>
        <w:rPr>
          <w:rFonts w:ascii="宋体" w:hAnsi="宋体" w:cs="宋体" w:hint="eastAsia"/>
          <w:kern w:val="0"/>
          <w:sz w:val="28"/>
          <w:szCs w:val="28"/>
          <w:lang w:val="zh-CN"/>
        </w:rPr>
        <w:t>（4）</w:t>
      </w:r>
      <w:r w:rsidR="00E36BE1" w:rsidRPr="00E36BE1">
        <w:rPr>
          <w:rFonts w:ascii="宋体" w:hAnsi="宋体" w:cs="宋体" w:hint="eastAsia"/>
          <w:kern w:val="0"/>
          <w:sz w:val="28"/>
          <w:szCs w:val="28"/>
          <w:lang w:val="zh-CN"/>
        </w:rPr>
        <w:t>楼顶排风口地面油污清理干净、地面无残留油污；</w:t>
      </w:r>
    </w:p>
    <w:p w:rsidR="00E36BE1" w:rsidRPr="00E36BE1" w:rsidRDefault="00E512D0" w:rsidP="00E36BE1">
      <w:pPr>
        <w:spacing w:line="360" w:lineRule="auto"/>
        <w:ind w:firstLineChars="200" w:firstLine="560"/>
        <w:jc w:val="left"/>
        <w:rPr>
          <w:rFonts w:ascii="宋体" w:hAnsi="宋体" w:cs="宋体"/>
          <w:kern w:val="0"/>
          <w:sz w:val="28"/>
          <w:szCs w:val="28"/>
          <w:lang w:val="zh-CN"/>
        </w:rPr>
      </w:pPr>
      <w:r>
        <w:rPr>
          <w:rFonts w:ascii="宋体" w:hAnsi="宋体" w:cs="宋体" w:hint="eastAsia"/>
          <w:kern w:val="0"/>
          <w:sz w:val="28"/>
          <w:szCs w:val="28"/>
          <w:lang w:val="zh-CN"/>
        </w:rPr>
        <w:t>（5）</w:t>
      </w:r>
      <w:r w:rsidR="00E36BE1" w:rsidRPr="00E36BE1">
        <w:rPr>
          <w:rFonts w:ascii="宋体" w:hAnsi="宋体" w:cs="宋体" w:hint="eastAsia"/>
          <w:kern w:val="0"/>
          <w:sz w:val="28"/>
          <w:szCs w:val="28"/>
          <w:lang w:val="zh-CN"/>
        </w:rPr>
        <w:t>清理出的油污由中标方按照环保要求自行处理；</w:t>
      </w:r>
    </w:p>
    <w:p w:rsidR="00E36BE1" w:rsidRPr="00E36BE1" w:rsidRDefault="00E512D0" w:rsidP="00E36BE1">
      <w:pPr>
        <w:spacing w:line="360" w:lineRule="auto"/>
        <w:ind w:firstLineChars="200" w:firstLine="560"/>
        <w:jc w:val="left"/>
        <w:rPr>
          <w:rFonts w:ascii="宋体" w:hAnsi="宋体" w:cs="宋体"/>
          <w:kern w:val="0"/>
          <w:sz w:val="28"/>
          <w:szCs w:val="28"/>
          <w:lang w:val="zh-CN"/>
        </w:rPr>
      </w:pPr>
      <w:r>
        <w:rPr>
          <w:rFonts w:ascii="宋体" w:hAnsi="宋体" w:cs="宋体" w:hint="eastAsia"/>
          <w:kern w:val="0"/>
          <w:sz w:val="28"/>
          <w:szCs w:val="28"/>
          <w:lang w:val="zh-CN"/>
        </w:rPr>
        <w:t>（6）</w:t>
      </w:r>
      <w:r w:rsidR="00E36BE1" w:rsidRPr="00E36BE1">
        <w:rPr>
          <w:rFonts w:ascii="宋体" w:hAnsi="宋体" w:cs="宋体" w:hint="eastAsia"/>
          <w:kern w:val="0"/>
          <w:sz w:val="28"/>
          <w:szCs w:val="28"/>
          <w:lang w:val="zh-CN"/>
        </w:rPr>
        <w:t>施工过程中不得损坏原有设备、设施和食堂其他设备、设</w:t>
      </w:r>
      <w:r w:rsidR="005C77AD">
        <w:rPr>
          <w:rFonts w:ascii="宋体" w:hAnsi="宋体" w:cs="宋体" w:hint="eastAsia"/>
          <w:kern w:val="0"/>
          <w:sz w:val="28"/>
          <w:szCs w:val="28"/>
          <w:lang w:val="zh-CN"/>
        </w:rPr>
        <w:t>施，保持原有功能，如果因清洗操作不当，造成损坏，按原价进行赔偿；</w:t>
      </w:r>
    </w:p>
    <w:p w:rsidR="00E36BE1" w:rsidRPr="00E36BE1" w:rsidRDefault="00E512D0" w:rsidP="00E36BE1">
      <w:pPr>
        <w:spacing w:line="360" w:lineRule="auto"/>
        <w:ind w:firstLineChars="200" w:firstLine="560"/>
        <w:jc w:val="left"/>
        <w:rPr>
          <w:rFonts w:ascii="宋体" w:hAnsi="宋体" w:cs="宋体"/>
          <w:kern w:val="0"/>
          <w:sz w:val="28"/>
          <w:szCs w:val="28"/>
          <w:lang w:val="zh-CN"/>
        </w:rPr>
      </w:pPr>
      <w:r>
        <w:rPr>
          <w:rFonts w:ascii="宋体" w:hAnsi="宋体" w:cs="宋体" w:hint="eastAsia"/>
          <w:kern w:val="0"/>
          <w:sz w:val="28"/>
          <w:szCs w:val="28"/>
          <w:lang w:val="zh-CN"/>
        </w:rPr>
        <w:t>（7）</w:t>
      </w:r>
      <w:r w:rsidR="00E36BE1" w:rsidRPr="00E36BE1">
        <w:rPr>
          <w:rFonts w:ascii="宋体" w:hAnsi="宋体" w:cs="宋体"/>
          <w:kern w:val="0"/>
          <w:sz w:val="28"/>
          <w:szCs w:val="28"/>
          <w:lang w:val="zh-CN"/>
        </w:rPr>
        <w:t>中标</w:t>
      </w:r>
      <w:r w:rsidR="00E36BE1" w:rsidRPr="00E36BE1">
        <w:rPr>
          <w:rFonts w:ascii="宋体" w:hAnsi="宋体" w:cs="宋体" w:hint="eastAsia"/>
          <w:kern w:val="0"/>
          <w:sz w:val="28"/>
          <w:szCs w:val="28"/>
          <w:lang w:val="zh-CN"/>
        </w:rPr>
        <w:t>人</w:t>
      </w:r>
      <w:r w:rsidR="005C77AD">
        <w:rPr>
          <w:rFonts w:ascii="宋体" w:hAnsi="宋体" w:cs="宋体"/>
          <w:kern w:val="0"/>
          <w:sz w:val="28"/>
          <w:szCs w:val="28"/>
          <w:lang w:val="zh-CN"/>
        </w:rPr>
        <w:t>在清洗前、清洗过程中及清洗结束后，要对</w:t>
      </w:r>
      <w:r w:rsidR="005C77AD">
        <w:rPr>
          <w:rFonts w:ascii="宋体" w:hAnsi="宋体" w:cs="宋体" w:hint="eastAsia"/>
          <w:kern w:val="0"/>
          <w:sz w:val="28"/>
          <w:szCs w:val="28"/>
          <w:lang w:val="zh-CN"/>
        </w:rPr>
        <w:t>各层食堂</w:t>
      </w:r>
      <w:r w:rsidR="005C77AD">
        <w:rPr>
          <w:rFonts w:ascii="宋体" w:hAnsi="宋体" w:cs="宋体"/>
          <w:kern w:val="0"/>
          <w:sz w:val="28"/>
          <w:szCs w:val="28"/>
          <w:lang w:val="zh-CN"/>
        </w:rPr>
        <w:t>的</w:t>
      </w:r>
      <w:r w:rsidR="005C77AD">
        <w:rPr>
          <w:rFonts w:ascii="宋体" w:hAnsi="宋体" w:cs="宋体" w:hint="eastAsia"/>
          <w:kern w:val="0"/>
          <w:sz w:val="28"/>
          <w:szCs w:val="28"/>
          <w:lang w:val="zh-CN"/>
        </w:rPr>
        <w:t>各</w:t>
      </w:r>
      <w:r w:rsidR="00E36BE1" w:rsidRPr="00E36BE1">
        <w:rPr>
          <w:rFonts w:ascii="宋体" w:hAnsi="宋体" w:cs="宋体"/>
          <w:kern w:val="0"/>
          <w:sz w:val="28"/>
          <w:szCs w:val="28"/>
          <w:lang w:val="zh-CN"/>
        </w:rPr>
        <w:t>条烟道，</w:t>
      </w:r>
      <w:r w:rsidR="005C77AD">
        <w:rPr>
          <w:rFonts w:ascii="宋体" w:hAnsi="宋体" w:cs="宋体" w:hint="eastAsia"/>
          <w:kern w:val="0"/>
          <w:sz w:val="28"/>
          <w:szCs w:val="28"/>
          <w:lang w:val="zh-CN"/>
        </w:rPr>
        <w:t>各</w:t>
      </w:r>
      <w:r w:rsidR="00E36BE1" w:rsidRPr="00E36BE1">
        <w:rPr>
          <w:rFonts w:ascii="宋体" w:hAnsi="宋体" w:cs="宋体" w:hint="eastAsia"/>
          <w:kern w:val="0"/>
          <w:sz w:val="28"/>
          <w:szCs w:val="28"/>
          <w:lang w:val="zh-CN"/>
        </w:rPr>
        <w:t>个部位</w:t>
      </w:r>
      <w:r w:rsidR="00E36BE1" w:rsidRPr="00E36BE1">
        <w:rPr>
          <w:rFonts w:ascii="宋体" w:hAnsi="宋体" w:cs="宋体"/>
          <w:kern w:val="0"/>
          <w:sz w:val="28"/>
          <w:szCs w:val="28"/>
          <w:lang w:val="zh-CN"/>
        </w:rPr>
        <w:t>拍摄不同角度</w:t>
      </w:r>
      <w:r w:rsidR="00E36BE1" w:rsidRPr="00E36BE1">
        <w:rPr>
          <w:rFonts w:ascii="宋体" w:hAnsi="宋体" w:cs="宋体" w:hint="eastAsia"/>
          <w:kern w:val="0"/>
          <w:sz w:val="28"/>
          <w:szCs w:val="28"/>
          <w:lang w:val="zh-CN"/>
        </w:rPr>
        <w:t>的</w:t>
      </w:r>
      <w:r w:rsidR="00E36BE1" w:rsidRPr="00E36BE1">
        <w:rPr>
          <w:rFonts w:ascii="宋体" w:hAnsi="宋体" w:cs="宋体"/>
          <w:kern w:val="0"/>
          <w:sz w:val="28"/>
          <w:szCs w:val="28"/>
          <w:lang w:val="zh-CN"/>
        </w:rPr>
        <w:t>照片</w:t>
      </w:r>
      <w:r>
        <w:rPr>
          <w:rFonts w:ascii="宋体" w:hAnsi="宋体" w:cs="宋体" w:hint="eastAsia"/>
          <w:kern w:val="0"/>
          <w:sz w:val="28"/>
          <w:szCs w:val="28"/>
          <w:lang w:val="zh-CN"/>
        </w:rPr>
        <w:t>；</w:t>
      </w:r>
    </w:p>
    <w:p w:rsidR="00E512D0" w:rsidRPr="00E512D0" w:rsidRDefault="00E512D0">
      <w:pPr>
        <w:pStyle w:val="22"/>
        <w:snapToGrid w:val="0"/>
        <w:spacing w:line="500" w:lineRule="exact"/>
        <w:ind w:firstLineChars="200" w:firstLine="560"/>
        <w:contextualSpacing/>
        <w:rPr>
          <w:rFonts w:ascii="宋体" w:eastAsia="宋体" w:cs="宋体"/>
          <w:kern w:val="0"/>
          <w:sz w:val="28"/>
          <w:lang w:val="zh-CN"/>
        </w:rPr>
      </w:pPr>
      <w:r w:rsidRPr="003556B0">
        <w:rPr>
          <w:rFonts w:ascii="宋体" w:eastAsia="宋体" w:cs="宋体" w:hint="eastAsia"/>
          <w:kern w:val="0"/>
          <w:sz w:val="28"/>
          <w:lang w:val="zh-CN"/>
        </w:rPr>
        <w:t>（8）各层</w:t>
      </w:r>
      <w:r w:rsidRPr="00E512D0">
        <w:rPr>
          <w:rFonts w:ascii="宋体" w:eastAsia="宋体" w:cs="宋体" w:hint="eastAsia"/>
          <w:kern w:val="0"/>
          <w:sz w:val="28"/>
          <w:lang w:val="zh-CN"/>
        </w:rPr>
        <w:t>清洗范围</w:t>
      </w:r>
      <w:r>
        <w:rPr>
          <w:rFonts w:ascii="宋体" w:eastAsia="宋体" w:cs="宋体" w:hint="eastAsia"/>
          <w:kern w:val="0"/>
          <w:sz w:val="28"/>
          <w:lang w:val="zh-CN"/>
        </w:rPr>
        <w:t>包括</w:t>
      </w:r>
      <w:r w:rsidR="003556B0">
        <w:rPr>
          <w:rFonts w:ascii="宋体" w:eastAsia="宋体" w:cs="宋体" w:hint="eastAsia"/>
          <w:kern w:val="0"/>
          <w:sz w:val="28"/>
          <w:lang w:val="zh-CN"/>
        </w:rPr>
        <w:t>油烟机罩、管道（拆装清洗）、风机、净化器、灶台、墙壁、地面等，</w:t>
      </w:r>
      <w:r w:rsidR="003556B0" w:rsidRPr="003556B0">
        <w:rPr>
          <w:rFonts w:ascii="宋体" w:eastAsia="宋体" w:cs="宋体" w:hint="eastAsia"/>
          <w:kern w:val="0"/>
          <w:sz w:val="28"/>
          <w:lang w:val="zh-CN"/>
        </w:rPr>
        <w:t>要求以上所有清洗项目9</w:t>
      </w:r>
      <w:r w:rsidR="003556B0" w:rsidRPr="003556B0">
        <w:rPr>
          <w:rFonts w:ascii="宋体" w:eastAsia="宋体" w:cs="宋体"/>
          <w:kern w:val="0"/>
          <w:sz w:val="28"/>
          <w:lang w:val="zh-CN"/>
        </w:rPr>
        <w:t>9</w:t>
      </w:r>
      <w:r w:rsidR="003556B0" w:rsidRPr="003556B0">
        <w:rPr>
          <w:rFonts w:ascii="宋体" w:eastAsia="宋体" w:cs="宋体" w:hint="eastAsia"/>
          <w:kern w:val="0"/>
          <w:sz w:val="28"/>
          <w:lang w:val="zh-CN"/>
        </w:rPr>
        <w:t>%见本色</w:t>
      </w:r>
      <w:r w:rsidR="003556B0">
        <w:rPr>
          <w:rFonts w:ascii="宋体" w:eastAsia="宋体" w:cs="宋体" w:hint="eastAsia"/>
          <w:kern w:val="0"/>
          <w:sz w:val="28"/>
          <w:lang w:val="zh-CN"/>
        </w:rPr>
        <w:t>，否则不予结算。</w:t>
      </w:r>
    </w:p>
    <w:p w:rsidR="00E36BE1" w:rsidRDefault="00E512D0">
      <w:pPr>
        <w:pStyle w:val="22"/>
        <w:snapToGrid w:val="0"/>
        <w:spacing w:line="500" w:lineRule="exact"/>
        <w:ind w:firstLineChars="200" w:firstLine="560"/>
        <w:contextualSpacing/>
        <w:rPr>
          <w:rFonts w:ascii="宋体" w:eastAsia="宋体" w:cs="宋体"/>
          <w:kern w:val="0"/>
          <w:sz w:val="28"/>
        </w:rPr>
      </w:pPr>
      <w:r>
        <w:rPr>
          <w:rFonts w:ascii="宋体" w:eastAsia="宋体" w:cs="宋体" w:hint="eastAsia"/>
          <w:kern w:val="0"/>
          <w:sz w:val="28"/>
        </w:rPr>
        <w:t>3.其他：</w:t>
      </w:r>
    </w:p>
    <w:p w:rsidR="00E512D0" w:rsidRPr="00E512D0" w:rsidRDefault="001668A1">
      <w:pPr>
        <w:pStyle w:val="22"/>
        <w:snapToGrid w:val="0"/>
        <w:spacing w:line="500" w:lineRule="exact"/>
        <w:ind w:firstLineChars="200" w:firstLine="560"/>
        <w:contextualSpacing/>
        <w:rPr>
          <w:rFonts w:ascii="宋体" w:eastAsia="宋体" w:cs="宋体"/>
          <w:kern w:val="0"/>
          <w:sz w:val="28"/>
        </w:rPr>
      </w:pPr>
      <w:r>
        <w:rPr>
          <w:rFonts w:ascii="宋体" w:eastAsia="宋体" w:cs="宋体" w:hint="eastAsia"/>
          <w:kern w:val="0"/>
          <w:sz w:val="28"/>
        </w:rPr>
        <w:t>（1）每次接到采购方通知后7天内，要安排有资质人员到校进行油烟管道等</w:t>
      </w:r>
      <w:r>
        <w:rPr>
          <w:rFonts w:ascii="宋体" w:eastAsia="宋体" w:cs="宋体" w:hint="eastAsia"/>
          <w:kern w:val="0"/>
          <w:sz w:val="28"/>
        </w:rPr>
        <w:lastRenderedPageBreak/>
        <w:t>清洗，清洗服务时要确保文明安全，承担一切安全责任，不得影响师生员工的正常工作、学习、生活秩序。每次服务及结束，要及时通知校方相关人员到场监督和验收，凭校方验收单办理服务款结算。</w:t>
      </w:r>
    </w:p>
    <w:p w:rsidR="003B632C" w:rsidRPr="001668A1" w:rsidRDefault="001668A1" w:rsidP="001668A1">
      <w:pPr>
        <w:spacing w:line="460" w:lineRule="exact"/>
        <w:ind w:firstLineChars="200" w:firstLine="560"/>
        <w:rPr>
          <w:rFonts w:ascii="宋体" w:hAnsi="宋体" w:cs="宋体"/>
          <w:kern w:val="0"/>
          <w:sz w:val="28"/>
          <w:szCs w:val="28"/>
        </w:rPr>
      </w:pPr>
      <w:r>
        <w:rPr>
          <w:rFonts w:ascii="宋体" w:hAnsi="宋体" w:cs="宋体" w:hint="eastAsia"/>
          <w:kern w:val="0"/>
          <w:sz w:val="28"/>
          <w:szCs w:val="28"/>
        </w:rPr>
        <w:t>（2）</w:t>
      </w:r>
      <w:r w:rsidR="00494F83">
        <w:rPr>
          <w:rFonts w:ascii="宋体" w:hAnsi="宋体" w:cs="宋体" w:hint="eastAsia"/>
          <w:kern w:val="0"/>
          <w:sz w:val="28"/>
          <w:szCs w:val="28"/>
        </w:rPr>
        <w:t>供应商投标前需到采购方踏勘现场</w:t>
      </w:r>
      <w:r>
        <w:rPr>
          <w:rFonts w:ascii="宋体" w:hAnsi="宋体" w:cs="宋体" w:hint="eastAsia"/>
          <w:kern w:val="0"/>
          <w:sz w:val="28"/>
          <w:szCs w:val="28"/>
        </w:rPr>
        <w:t>，如不</w:t>
      </w:r>
      <w:r w:rsidR="00494F83">
        <w:rPr>
          <w:rFonts w:ascii="宋体" w:hAnsi="宋体" w:cs="宋体" w:hint="eastAsia"/>
          <w:kern w:val="0"/>
          <w:sz w:val="28"/>
          <w:szCs w:val="28"/>
        </w:rPr>
        <w:t>踏勘</w:t>
      </w:r>
      <w:r>
        <w:rPr>
          <w:rFonts w:ascii="宋体" w:hAnsi="宋体" w:cs="宋体" w:hint="eastAsia"/>
          <w:kern w:val="0"/>
          <w:sz w:val="28"/>
          <w:szCs w:val="28"/>
        </w:rPr>
        <w:t>，视同认可校方现场，日后不得提出有关现场疑异。</w:t>
      </w:r>
      <w:r w:rsidR="008B4428" w:rsidRPr="001668A1">
        <w:rPr>
          <w:rFonts w:ascii="宋体" w:hAnsi="宋体" w:cs="宋体" w:hint="eastAsia"/>
          <w:kern w:val="0"/>
          <w:sz w:val="28"/>
          <w:szCs w:val="28"/>
        </w:rPr>
        <w:t>踏勘现场时间为：2022年</w:t>
      </w:r>
      <w:r w:rsidR="00494F83">
        <w:rPr>
          <w:rFonts w:ascii="宋体" w:hAnsi="宋体" w:cs="宋体" w:hint="eastAsia"/>
          <w:kern w:val="0"/>
          <w:sz w:val="28"/>
          <w:szCs w:val="28"/>
        </w:rPr>
        <w:t>8</w:t>
      </w:r>
      <w:r w:rsidR="008B4428" w:rsidRPr="001668A1">
        <w:rPr>
          <w:rFonts w:ascii="宋体" w:hAnsi="宋体" w:cs="宋体" w:hint="eastAsia"/>
          <w:kern w:val="0"/>
          <w:sz w:val="28"/>
          <w:szCs w:val="28"/>
        </w:rPr>
        <w:t>月</w:t>
      </w:r>
      <w:r w:rsidR="00494F83">
        <w:rPr>
          <w:rFonts w:ascii="宋体" w:hAnsi="宋体" w:cs="宋体" w:hint="eastAsia"/>
          <w:kern w:val="0"/>
          <w:sz w:val="28"/>
          <w:szCs w:val="28"/>
        </w:rPr>
        <w:t>20</w:t>
      </w:r>
      <w:r w:rsidR="008B4428" w:rsidRPr="001668A1">
        <w:rPr>
          <w:rFonts w:ascii="宋体" w:hAnsi="宋体" w:cs="宋体" w:hint="eastAsia"/>
          <w:kern w:val="0"/>
          <w:sz w:val="28"/>
          <w:szCs w:val="28"/>
        </w:rPr>
        <w:t>日</w:t>
      </w:r>
      <w:r w:rsidR="00494F83">
        <w:rPr>
          <w:rFonts w:ascii="宋体" w:hAnsi="宋体" w:cs="宋体" w:hint="eastAsia"/>
          <w:kern w:val="0"/>
          <w:sz w:val="28"/>
          <w:szCs w:val="28"/>
        </w:rPr>
        <w:t>至23日两天的</w:t>
      </w:r>
      <w:r w:rsidR="008B4428" w:rsidRPr="001668A1">
        <w:rPr>
          <w:rFonts w:ascii="宋体" w:hAnsi="宋体" w:cs="宋体" w:hint="eastAsia"/>
          <w:kern w:val="0"/>
          <w:sz w:val="28"/>
          <w:szCs w:val="28"/>
        </w:rPr>
        <w:t>9:00-11:00、</w:t>
      </w:r>
      <w:r w:rsidR="00494F83">
        <w:rPr>
          <w:rFonts w:ascii="宋体" w:hAnsi="宋体" w:cs="宋体" w:hint="eastAsia"/>
          <w:kern w:val="0"/>
          <w:sz w:val="28"/>
          <w:szCs w:val="28"/>
        </w:rPr>
        <w:t>14:00-17:00。</w:t>
      </w:r>
      <w:r w:rsidR="008B4428" w:rsidRPr="001668A1">
        <w:rPr>
          <w:rFonts w:ascii="宋体" w:hAnsi="宋体" w:cs="宋体" w:hint="eastAsia"/>
          <w:kern w:val="0"/>
          <w:sz w:val="28"/>
          <w:szCs w:val="28"/>
        </w:rPr>
        <w:t>采购方联系人：吴老师，联系电话0513-89178518</w:t>
      </w:r>
      <w:r w:rsidR="00494F83">
        <w:rPr>
          <w:rFonts w:ascii="宋体" w:hAnsi="宋体" w:cs="宋体" w:hint="eastAsia"/>
          <w:kern w:val="0"/>
          <w:sz w:val="28"/>
          <w:szCs w:val="28"/>
        </w:rPr>
        <w:t>。因防疫要求</w:t>
      </w:r>
      <w:r w:rsidR="008B4428" w:rsidRPr="001668A1">
        <w:rPr>
          <w:rFonts w:ascii="宋体" w:hAnsi="宋体" w:cs="宋体" w:hint="eastAsia"/>
          <w:kern w:val="0"/>
          <w:sz w:val="28"/>
          <w:szCs w:val="28"/>
        </w:rPr>
        <w:t>，供应商代表踏勘现场时需提供48小时核酸检测阴性报告，苏康码</w:t>
      </w:r>
      <w:r w:rsidR="00494F83">
        <w:rPr>
          <w:rFonts w:ascii="宋体" w:hAnsi="宋体" w:cs="宋体" w:hint="eastAsia"/>
          <w:kern w:val="0"/>
          <w:sz w:val="28"/>
          <w:szCs w:val="28"/>
        </w:rPr>
        <w:t>和</w:t>
      </w:r>
      <w:r w:rsidR="00494F83" w:rsidRPr="001668A1">
        <w:rPr>
          <w:rFonts w:ascii="宋体" w:hAnsi="宋体" w:cs="宋体" w:hint="eastAsia"/>
          <w:kern w:val="0"/>
          <w:sz w:val="28"/>
          <w:szCs w:val="28"/>
        </w:rPr>
        <w:t>行程码</w:t>
      </w:r>
      <w:r w:rsidR="008B4428" w:rsidRPr="001668A1">
        <w:rPr>
          <w:rFonts w:ascii="宋体" w:hAnsi="宋体" w:cs="宋体" w:hint="eastAsia"/>
          <w:kern w:val="0"/>
          <w:sz w:val="28"/>
          <w:szCs w:val="28"/>
        </w:rPr>
        <w:t>为绿，否则不得进入现场。</w:t>
      </w:r>
    </w:p>
    <w:p w:rsidR="003B632C" w:rsidRDefault="003B632C">
      <w:pPr>
        <w:pStyle w:val="22"/>
        <w:snapToGrid w:val="0"/>
        <w:spacing w:line="500" w:lineRule="exact"/>
        <w:ind w:firstLineChars="200" w:firstLine="560"/>
        <w:contextualSpacing/>
        <w:rPr>
          <w:rFonts w:ascii="宋体" w:eastAsia="宋体" w:cs="宋体"/>
          <w:sz w:val="28"/>
        </w:rPr>
        <w:sectPr w:rsidR="003B632C">
          <w:pgSz w:w="11907" w:h="16839"/>
          <w:pgMar w:top="1440" w:right="726" w:bottom="873" w:left="1236" w:header="720" w:footer="720" w:gutter="0"/>
          <w:cols w:space="720"/>
          <w:docGrid w:linePitch="286"/>
        </w:sectPr>
      </w:pPr>
    </w:p>
    <w:p w:rsidR="003B632C" w:rsidRDefault="008B4428">
      <w:pPr>
        <w:numPr>
          <w:ilvl w:val="0"/>
          <w:numId w:val="3"/>
        </w:numPr>
        <w:autoSpaceDE w:val="0"/>
        <w:autoSpaceDN w:val="0"/>
        <w:adjustRightInd w:val="0"/>
        <w:snapToGrid w:val="0"/>
        <w:spacing w:line="300" w:lineRule="auto"/>
        <w:jc w:val="center"/>
        <w:rPr>
          <w:rFonts w:ascii="宋体" w:hAnsi="宋体" w:cs="宋体"/>
          <w:b/>
          <w:bCs/>
          <w:sz w:val="36"/>
          <w:szCs w:val="36"/>
          <w:lang w:val="zh-CN"/>
        </w:rPr>
      </w:pPr>
      <w:r>
        <w:rPr>
          <w:rFonts w:ascii="宋体" w:hAnsi="宋体" w:cs="宋体" w:hint="eastAsia"/>
          <w:b/>
          <w:bCs/>
          <w:sz w:val="36"/>
          <w:szCs w:val="36"/>
          <w:lang w:val="zh-CN"/>
        </w:rPr>
        <w:lastRenderedPageBreak/>
        <w:t xml:space="preserve"> 评审程序和内容</w:t>
      </w:r>
    </w:p>
    <w:p w:rsidR="003B632C" w:rsidRDefault="003B632C">
      <w:pPr>
        <w:pStyle w:val="a5"/>
        <w:spacing w:line="500" w:lineRule="exact"/>
        <w:rPr>
          <w:rFonts w:ascii="宋体" w:hAnsi="宋体" w:cs="宋体"/>
          <w:lang w:val="zh-CN"/>
        </w:rPr>
      </w:pPr>
    </w:p>
    <w:p w:rsidR="003B632C" w:rsidRDefault="00CF346F">
      <w:pPr>
        <w:autoSpaceDE w:val="0"/>
        <w:autoSpaceDN w:val="0"/>
        <w:adjustRightInd w:val="0"/>
        <w:snapToGrid w:val="0"/>
        <w:spacing w:line="500" w:lineRule="exact"/>
        <w:ind w:right="210" w:firstLine="560"/>
        <w:rPr>
          <w:rFonts w:ascii="宋体" w:hAnsi="宋体" w:cs="宋体"/>
          <w:b/>
          <w:sz w:val="28"/>
          <w:szCs w:val="28"/>
          <w:lang w:val="zh-CN"/>
        </w:rPr>
      </w:pPr>
      <w:r>
        <w:rPr>
          <w:rFonts w:ascii="宋体" w:hAnsi="宋体" w:cs="宋体" w:hint="eastAsia"/>
          <w:b/>
          <w:sz w:val="28"/>
          <w:szCs w:val="28"/>
          <w:lang w:val="zh-CN"/>
        </w:rPr>
        <w:t>一、采购方</w:t>
      </w:r>
      <w:r w:rsidR="008B4428">
        <w:rPr>
          <w:rFonts w:ascii="宋体" w:hAnsi="宋体" w:cs="宋体" w:hint="eastAsia"/>
          <w:b/>
          <w:sz w:val="28"/>
          <w:szCs w:val="28"/>
          <w:lang w:val="zh-CN"/>
        </w:rPr>
        <w:t>组织磋商活动</w:t>
      </w:r>
    </w:p>
    <w:p w:rsidR="003B632C" w:rsidRDefault="008B4428">
      <w:pPr>
        <w:pStyle w:val="22"/>
        <w:snapToGrid w:val="0"/>
        <w:spacing w:line="500" w:lineRule="exact"/>
        <w:ind w:firstLineChars="200" w:firstLine="562"/>
        <w:contextualSpacing/>
        <w:rPr>
          <w:rFonts w:ascii="宋体" w:eastAsia="宋体" w:cs="宋体"/>
          <w:kern w:val="0"/>
          <w:sz w:val="28"/>
          <w:lang w:val="zh-CN"/>
        </w:rPr>
      </w:pPr>
      <w:r>
        <w:rPr>
          <w:rFonts w:ascii="宋体" w:eastAsia="宋体" w:cs="宋体" w:hint="eastAsia"/>
          <w:b/>
          <w:kern w:val="0"/>
          <w:sz w:val="28"/>
          <w:lang w:val="zh-CN"/>
        </w:rPr>
        <w:t>1、成立竞争性磋商小组。</w:t>
      </w:r>
      <w:r>
        <w:rPr>
          <w:rFonts w:ascii="宋体" w:eastAsia="宋体" w:cs="宋体" w:hint="eastAsia"/>
          <w:kern w:val="0"/>
          <w:sz w:val="28"/>
          <w:lang w:val="zh-CN"/>
        </w:rPr>
        <w:t>竞争性磋商小组由采购人</w:t>
      </w:r>
      <w:r w:rsidR="00FF3A8C">
        <w:rPr>
          <w:rFonts w:ascii="宋体" w:eastAsia="宋体" w:cs="宋体" w:hint="eastAsia"/>
          <w:kern w:val="0"/>
          <w:sz w:val="28"/>
          <w:lang w:val="zh-CN"/>
        </w:rPr>
        <w:t>组织，评审组由</w:t>
      </w:r>
      <w:r>
        <w:rPr>
          <w:rFonts w:ascii="宋体" w:eastAsia="宋体" w:cs="宋体" w:hint="eastAsia"/>
          <w:kern w:val="0"/>
          <w:sz w:val="28"/>
          <w:lang w:val="zh-CN"/>
        </w:rPr>
        <w:t>3人组</w:t>
      </w:r>
      <w:r w:rsidR="00FF3A8C">
        <w:rPr>
          <w:rFonts w:ascii="宋体" w:eastAsia="宋体" w:cs="宋体" w:hint="eastAsia"/>
          <w:kern w:val="0"/>
          <w:sz w:val="28"/>
          <w:lang w:val="zh-CN"/>
        </w:rPr>
        <w:t>成。</w:t>
      </w:r>
    </w:p>
    <w:p w:rsidR="003B632C" w:rsidRDefault="008B4428">
      <w:pPr>
        <w:spacing w:line="500" w:lineRule="exact"/>
        <w:ind w:firstLineChars="200" w:firstLine="562"/>
        <w:rPr>
          <w:rFonts w:ascii="宋体" w:hAnsi="宋体" w:cs="宋体"/>
          <w:b/>
          <w:kern w:val="0"/>
          <w:sz w:val="28"/>
          <w:szCs w:val="28"/>
          <w:lang w:val="zh-CN"/>
        </w:rPr>
      </w:pPr>
      <w:r>
        <w:rPr>
          <w:rFonts w:ascii="宋体" w:hAnsi="宋体" w:cs="宋体" w:hint="eastAsia"/>
          <w:b/>
          <w:kern w:val="0"/>
          <w:sz w:val="28"/>
          <w:szCs w:val="28"/>
          <w:lang w:val="zh-CN"/>
        </w:rPr>
        <w:t>2、竞争性磋商小组的职责：</w:t>
      </w:r>
    </w:p>
    <w:p w:rsidR="003B632C" w:rsidRDefault="00FF3A8C">
      <w:pPr>
        <w:pStyle w:val="22"/>
        <w:snapToGrid w:val="0"/>
        <w:spacing w:line="500" w:lineRule="exact"/>
        <w:ind w:firstLineChars="200" w:firstLine="560"/>
        <w:contextualSpacing/>
        <w:rPr>
          <w:rFonts w:ascii="宋体" w:eastAsia="宋体" w:cs="宋体"/>
          <w:kern w:val="0"/>
          <w:sz w:val="28"/>
          <w:lang w:val="zh-CN"/>
        </w:rPr>
      </w:pPr>
      <w:r>
        <w:rPr>
          <w:rFonts w:ascii="宋体" w:eastAsia="宋体" w:cs="宋体" w:hint="eastAsia"/>
          <w:kern w:val="0"/>
          <w:sz w:val="28"/>
          <w:lang w:val="zh-CN"/>
        </w:rPr>
        <w:t>评审人员</w:t>
      </w:r>
      <w:r w:rsidR="008B4428">
        <w:rPr>
          <w:rFonts w:ascii="宋体" w:eastAsia="宋体" w:cs="宋体" w:hint="eastAsia"/>
          <w:kern w:val="0"/>
          <w:sz w:val="28"/>
          <w:lang w:val="zh-CN"/>
        </w:rPr>
        <w:t>应当遵守评审工作纪律，不得泄露评审情况和评审中获悉的商业秘密。</w:t>
      </w:r>
    </w:p>
    <w:p w:rsidR="003B632C" w:rsidRDefault="008B4428">
      <w:pPr>
        <w:pStyle w:val="22"/>
        <w:snapToGrid w:val="0"/>
        <w:spacing w:line="500" w:lineRule="exact"/>
        <w:ind w:firstLineChars="200" w:firstLine="560"/>
        <w:contextualSpacing/>
        <w:rPr>
          <w:rFonts w:ascii="宋体" w:eastAsia="宋体" w:cs="宋体"/>
          <w:kern w:val="0"/>
          <w:sz w:val="28"/>
          <w:lang w:val="zh-CN"/>
        </w:rPr>
      </w:pPr>
      <w:r>
        <w:rPr>
          <w:rFonts w:ascii="宋体" w:eastAsia="宋体" w:cs="宋体" w:hint="eastAsia"/>
          <w:kern w:val="0"/>
          <w:sz w:val="28"/>
          <w:lang w:val="zh-CN"/>
        </w:rPr>
        <w:t>磋商小组在评审过程中发现供应商有行贿、提供虚假材料或者串通等违法行为的，应当及时向财政部门报告。</w:t>
      </w:r>
    </w:p>
    <w:p w:rsidR="003B632C" w:rsidRDefault="00FF3A8C">
      <w:pPr>
        <w:pStyle w:val="22"/>
        <w:snapToGrid w:val="0"/>
        <w:spacing w:line="500" w:lineRule="exact"/>
        <w:ind w:firstLineChars="200" w:firstLine="560"/>
        <w:contextualSpacing/>
        <w:rPr>
          <w:rFonts w:ascii="宋体" w:eastAsia="宋体" w:cs="宋体"/>
          <w:kern w:val="0"/>
          <w:sz w:val="28"/>
        </w:rPr>
      </w:pPr>
      <w:r>
        <w:rPr>
          <w:rFonts w:ascii="宋体" w:eastAsia="宋体" w:cs="宋体" w:hint="eastAsia"/>
          <w:kern w:val="0"/>
          <w:sz w:val="28"/>
          <w:lang w:val="zh-CN"/>
        </w:rPr>
        <w:t>评审人</w:t>
      </w:r>
      <w:r w:rsidR="008B4428">
        <w:rPr>
          <w:rFonts w:ascii="宋体" w:eastAsia="宋体" w:cs="宋体" w:hint="eastAsia"/>
          <w:kern w:val="0"/>
          <w:sz w:val="28"/>
          <w:lang w:val="zh-CN"/>
        </w:rPr>
        <w:t>在评审过程中受到非法干涉的，应当及时向财政、监察等部门举报。</w:t>
      </w:r>
    </w:p>
    <w:p w:rsidR="003B632C" w:rsidRDefault="008B4428">
      <w:pPr>
        <w:pStyle w:val="22"/>
        <w:snapToGrid w:val="0"/>
        <w:spacing w:line="500" w:lineRule="exact"/>
        <w:ind w:firstLineChars="200" w:firstLine="560"/>
        <w:contextualSpacing/>
        <w:rPr>
          <w:rFonts w:ascii="宋体" w:eastAsia="宋体" w:cs="宋体"/>
          <w:kern w:val="0"/>
          <w:sz w:val="28"/>
          <w:lang w:val="zh-CN"/>
        </w:rPr>
      </w:pPr>
      <w:r>
        <w:rPr>
          <w:rFonts w:ascii="宋体" w:eastAsia="宋体" w:cs="宋体" w:hint="eastAsia"/>
          <w:kern w:val="0"/>
          <w:sz w:val="28"/>
          <w:lang w:val="zh-CN"/>
        </w:rPr>
        <w:t>磋商小组成员应当按照客观、公正、审慎的原则，根据磋商文件规定的评审程序、评审方法和评审标准进行独立评审。未实质性响应磋商文件的响应文件按无效响应处理，磋商小组应当告知提交响应文件的供应商。</w:t>
      </w:r>
    </w:p>
    <w:p w:rsidR="003B632C" w:rsidRDefault="008B4428">
      <w:pPr>
        <w:pStyle w:val="22"/>
        <w:snapToGrid w:val="0"/>
        <w:spacing w:line="500" w:lineRule="exact"/>
        <w:ind w:firstLineChars="200" w:firstLine="562"/>
        <w:contextualSpacing/>
        <w:rPr>
          <w:rFonts w:ascii="宋体" w:eastAsia="宋体" w:cs="宋体"/>
          <w:b/>
          <w:kern w:val="0"/>
          <w:sz w:val="28"/>
          <w:lang w:val="zh-CN"/>
        </w:rPr>
      </w:pPr>
      <w:r>
        <w:rPr>
          <w:rFonts w:ascii="宋体" w:eastAsia="宋体" w:cs="宋体" w:hint="eastAsia"/>
          <w:b/>
          <w:kern w:val="0"/>
          <w:sz w:val="28"/>
          <w:lang w:val="zh-CN"/>
        </w:rPr>
        <w:t>3、竞争性磋商小组成员的义务：</w:t>
      </w:r>
    </w:p>
    <w:p w:rsidR="003B632C" w:rsidRDefault="008B4428">
      <w:pPr>
        <w:pStyle w:val="22"/>
        <w:snapToGrid w:val="0"/>
        <w:spacing w:line="500" w:lineRule="exact"/>
        <w:ind w:firstLineChars="200" w:firstLine="560"/>
        <w:contextualSpacing/>
        <w:rPr>
          <w:rFonts w:ascii="宋体" w:eastAsia="宋体" w:cs="宋体"/>
          <w:kern w:val="0"/>
          <w:sz w:val="28"/>
          <w:lang w:val="zh-CN"/>
        </w:rPr>
      </w:pPr>
      <w:r>
        <w:rPr>
          <w:rFonts w:ascii="宋体" w:eastAsia="宋体" w:cs="宋体" w:hint="eastAsia"/>
          <w:kern w:val="0"/>
          <w:sz w:val="28"/>
          <w:lang w:val="zh-CN"/>
        </w:rPr>
        <w:t>遵纪守法，客观、公正、廉洁地履行职责；根据采购文件的规定独立进行评审，对个人的评审意见承担法律责任；参与评审报告的起草；配合财政部门的投诉处理和监督检查工作。</w:t>
      </w:r>
    </w:p>
    <w:p w:rsidR="003B632C" w:rsidRDefault="008B4428">
      <w:pPr>
        <w:pStyle w:val="22"/>
        <w:snapToGrid w:val="0"/>
        <w:spacing w:line="500" w:lineRule="exact"/>
        <w:ind w:firstLineChars="200" w:firstLine="562"/>
        <w:contextualSpacing/>
        <w:rPr>
          <w:rFonts w:ascii="宋体" w:eastAsia="宋体" w:cs="宋体"/>
          <w:b/>
          <w:sz w:val="28"/>
        </w:rPr>
      </w:pPr>
      <w:r>
        <w:rPr>
          <w:rFonts w:ascii="宋体" w:eastAsia="宋体" w:cs="宋体" w:hint="eastAsia"/>
          <w:b/>
          <w:kern w:val="0"/>
          <w:sz w:val="28"/>
          <w:lang w:val="zh-CN"/>
        </w:rPr>
        <w:t>二、</w:t>
      </w:r>
      <w:r>
        <w:rPr>
          <w:rFonts w:ascii="宋体" w:eastAsia="宋体" w:cs="宋体" w:hint="eastAsia"/>
          <w:b/>
          <w:sz w:val="28"/>
        </w:rPr>
        <w:t>供应商的法定代表人或授权人须持身份证准时参加磋商。</w:t>
      </w:r>
    </w:p>
    <w:p w:rsidR="003B632C" w:rsidRDefault="008B4428">
      <w:pPr>
        <w:autoSpaceDE w:val="0"/>
        <w:autoSpaceDN w:val="0"/>
        <w:adjustRightInd w:val="0"/>
        <w:snapToGrid w:val="0"/>
        <w:spacing w:line="500" w:lineRule="exact"/>
        <w:ind w:right="210" w:firstLineChars="200" w:firstLine="562"/>
        <w:rPr>
          <w:rFonts w:ascii="宋体" w:hAnsi="宋体" w:cs="宋体"/>
          <w:b/>
          <w:sz w:val="28"/>
          <w:szCs w:val="28"/>
        </w:rPr>
      </w:pPr>
      <w:r>
        <w:rPr>
          <w:rFonts w:ascii="宋体" w:hAnsi="宋体" w:cs="宋体" w:hint="eastAsia"/>
          <w:b/>
          <w:sz w:val="28"/>
          <w:szCs w:val="28"/>
        </w:rPr>
        <w:t>三、评审程序、内容</w:t>
      </w:r>
    </w:p>
    <w:p w:rsidR="003B632C" w:rsidRDefault="008B4428">
      <w:pPr>
        <w:pStyle w:val="22"/>
        <w:snapToGrid w:val="0"/>
        <w:spacing w:line="500" w:lineRule="exact"/>
        <w:ind w:firstLineChars="200" w:firstLine="560"/>
        <w:contextualSpacing/>
        <w:rPr>
          <w:rFonts w:ascii="宋体" w:eastAsia="宋体" w:cs="宋体"/>
          <w:kern w:val="0"/>
          <w:sz w:val="28"/>
          <w:lang w:val="zh-CN"/>
        </w:rPr>
      </w:pPr>
      <w:r>
        <w:rPr>
          <w:rFonts w:ascii="宋体" w:eastAsia="宋体" w:cs="宋体" w:hint="eastAsia"/>
          <w:kern w:val="0"/>
          <w:sz w:val="28"/>
          <w:lang w:val="zh-CN"/>
        </w:rPr>
        <w:t>1、磋商小组应当对响应文件进行评审，并根据磋商文件规定的程序、评定成交的标准等事项与实质性响应磋商文件要求的供应商进行磋商。未实质性响应磋商文件的响应文件按无效处理，磋商小组应当告知有关供应商。 </w:t>
      </w:r>
    </w:p>
    <w:p w:rsidR="003B632C" w:rsidRDefault="008B4428">
      <w:pPr>
        <w:pStyle w:val="22"/>
        <w:snapToGrid w:val="0"/>
        <w:spacing w:line="500" w:lineRule="exact"/>
        <w:ind w:firstLineChars="200" w:firstLine="560"/>
        <w:contextualSpacing/>
        <w:rPr>
          <w:rFonts w:ascii="宋体" w:eastAsia="宋体" w:cs="宋体"/>
          <w:kern w:val="0"/>
          <w:sz w:val="28"/>
          <w:lang w:val="zh-CN"/>
        </w:rPr>
      </w:pPr>
      <w:r>
        <w:rPr>
          <w:rFonts w:ascii="宋体" w:eastAsia="宋体" w:cs="宋体" w:hint="eastAsia"/>
          <w:kern w:val="0"/>
          <w:sz w:val="28"/>
          <w:lang w:val="zh-CN"/>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3B632C" w:rsidRDefault="008B4428">
      <w:pPr>
        <w:pStyle w:val="22"/>
        <w:snapToGrid w:val="0"/>
        <w:spacing w:line="500" w:lineRule="exact"/>
        <w:ind w:firstLineChars="200" w:firstLine="560"/>
        <w:contextualSpacing/>
        <w:rPr>
          <w:rFonts w:ascii="宋体" w:eastAsia="宋体" w:cs="宋体"/>
          <w:kern w:val="0"/>
          <w:sz w:val="28"/>
          <w:lang w:val="zh-CN"/>
        </w:rPr>
      </w:pPr>
      <w:r>
        <w:rPr>
          <w:rFonts w:ascii="宋体" w:eastAsia="宋体" w:cs="宋体" w:hint="eastAsia"/>
          <w:kern w:val="0"/>
          <w:sz w:val="28"/>
          <w:lang w:val="zh-CN"/>
        </w:rPr>
        <w:t>磋商小组要求供应商澄清、说明或者更正响应文件应当以书面形式作出。供应商的澄清、说明或者更正应当由法定代表人或其授权代表签字或者加盖公章。由授权代表签字的，应当附法定代表人授权书。</w:t>
      </w:r>
    </w:p>
    <w:p w:rsidR="003B632C" w:rsidRDefault="008B4428">
      <w:pPr>
        <w:pStyle w:val="22"/>
        <w:snapToGrid w:val="0"/>
        <w:spacing w:line="500" w:lineRule="exact"/>
        <w:ind w:firstLineChars="200" w:firstLine="560"/>
        <w:contextualSpacing/>
        <w:rPr>
          <w:rFonts w:ascii="宋体" w:eastAsia="宋体" w:cs="宋体"/>
          <w:kern w:val="0"/>
          <w:sz w:val="28"/>
          <w:lang w:val="zh-CN"/>
        </w:rPr>
      </w:pPr>
      <w:r>
        <w:rPr>
          <w:rFonts w:ascii="宋体" w:eastAsia="宋体" w:cs="宋体" w:hint="eastAsia"/>
          <w:kern w:val="0"/>
          <w:sz w:val="28"/>
          <w:lang w:val="zh-CN"/>
        </w:rPr>
        <w:lastRenderedPageBreak/>
        <w:t>2、磋商小组所有成员应当给予所有参加磋商的供应商平等的磋商机会。</w:t>
      </w:r>
    </w:p>
    <w:p w:rsidR="003B632C" w:rsidRDefault="008B4428">
      <w:pPr>
        <w:pStyle w:val="22"/>
        <w:snapToGrid w:val="0"/>
        <w:spacing w:line="500" w:lineRule="exact"/>
        <w:ind w:firstLineChars="200" w:firstLine="560"/>
        <w:contextualSpacing/>
        <w:rPr>
          <w:rFonts w:ascii="宋体" w:eastAsia="宋体" w:cs="宋体"/>
          <w:kern w:val="0"/>
          <w:sz w:val="28"/>
          <w:lang w:val="zh-CN"/>
        </w:rPr>
      </w:pPr>
      <w:r>
        <w:rPr>
          <w:rFonts w:ascii="宋体" w:eastAsia="宋体" w:cs="宋体" w:hint="eastAsia"/>
          <w:kern w:val="0"/>
          <w:sz w:val="28"/>
          <w:lang w:val="zh-CN"/>
        </w:rPr>
        <w:t>3、在磋商过程中，磋商小组可以根据磋商文件和磋商情况实质性变动采购需求中的技术、服务要求以及合同草案条款，但不得变动磋商文件中的其他内容。实质性变动的内容，须经采购人代表确认。</w:t>
      </w:r>
    </w:p>
    <w:p w:rsidR="003B632C" w:rsidRDefault="008B4428">
      <w:pPr>
        <w:pStyle w:val="22"/>
        <w:snapToGrid w:val="0"/>
        <w:spacing w:line="500" w:lineRule="exact"/>
        <w:ind w:firstLineChars="200" w:firstLine="560"/>
        <w:contextualSpacing/>
        <w:rPr>
          <w:rFonts w:ascii="宋体" w:eastAsia="宋体" w:cs="宋体"/>
          <w:kern w:val="0"/>
          <w:sz w:val="28"/>
          <w:lang w:val="zh-CN"/>
        </w:rPr>
      </w:pPr>
      <w:r>
        <w:rPr>
          <w:rFonts w:ascii="宋体" w:eastAsia="宋体" w:cs="宋体" w:hint="eastAsia"/>
          <w:kern w:val="0"/>
          <w:sz w:val="28"/>
          <w:lang w:val="zh-CN"/>
        </w:rPr>
        <w:t>对磋商文件作出的实质性变动是磋商文件的有效组成部分，磋商小组应当及时以书面形式同时通知所有参加磋商的供应商。</w:t>
      </w:r>
    </w:p>
    <w:p w:rsidR="003B632C" w:rsidRDefault="008B4428">
      <w:pPr>
        <w:pStyle w:val="22"/>
        <w:snapToGrid w:val="0"/>
        <w:spacing w:line="500" w:lineRule="exact"/>
        <w:ind w:firstLineChars="200" w:firstLine="560"/>
        <w:contextualSpacing/>
        <w:rPr>
          <w:rFonts w:ascii="宋体" w:eastAsia="宋体" w:cs="宋体"/>
          <w:kern w:val="0"/>
          <w:sz w:val="28"/>
          <w:lang w:val="zh-CN"/>
        </w:rPr>
      </w:pPr>
      <w:r>
        <w:rPr>
          <w:rFonts w:ascii="宋体" w:eastAsia="宋体" w:cs="宋体" w:hint="eastAsia"/>
          <w:kern w:val="0"/>
          <w:sz w:val="28"/>
          <w:lang w:val="zh-CN"/>
        </w:rPr>
        <w:t>4、磋商文件能够详细列明采购标的的技术、服务要求的，磋商结束后，磋商小组应当要求所有实质性响应的供应商在规定时间内提交最后报价，提交最后报价的供应商不得少于3家。</w:t>
      </w:r>
    </w:p>
    <w:p w:rsidR="003B632C" w:rsidRDefault="008B4428">
      <w:pPr>
        <w:pStyle w:val="22"/>
        <w:snapToGrid w:val="0"/>
        <w:spacing w:line="500" w:lineRule="exact"/>
        <w:ind w:firstLineChars="200" w:firstLine="560"/>
        <w:contextualSpacing/>
        <w:rPr>
          <w:rFonts w:ascii="宋体" w:eastAsia="宋体" w:cs="宋体"/>
          <w:kern w:val="0"/>
          <w:sz w:val="28"/>
          <w:lang w:val="zh-CN"/>
        </w:rPr>
      </w:pPr>
      <w:r>
        <w:rPr>
          <w:rFonts w:ascii="宋体" w:eastAsia="宋体" w:cs="宋体" w:hint="eastAsia"/>
          <w:kern w:val="0"/>
          <w:sz w:val="28"/>
          <w:lang w:val="zh-CN"/>
        </w:rPr>
        <w:t>磋商文件不能详细列明采购标的技术、服务要求，需经磋商由供应商提供最终设计方案或解决方案的，磋商结束后，磋商小组应当按照少数服从多数的原则投票推荐3家以上供应商的设计方案或者解决方案，并要求其在规定时间内提交最后报价。</w:t>
      </w:r>
    </w:p>
    <w:p w:rsidR="003B632C" w:rsidRDefault="008B4428">
      <w:pPr>
        <w:pStyle w:val="22"/>
        <w:snapToGrid w:val="0"/>
        <w:spacing w:line="500" w:lineRule="exact"/>
        <w:ind w:firstLineChars="200" w:firstLine="560"/>
        <w:contextualSpacing/>
        <w:rPr>
          <w:rFonts w:ascii="宋体" w:eastAsia="宋体" w:cs="宋体"/>
          <w:kern w:val="0"/>
          <w:sz w:val="28"/>
          <w:lang w:val="zh-CN"/>
        </w:rPr>
      </w:pPr>
      <w:r>
        <w:rPr>
          <w:rFonts w:ascii="宋体" w:eastAsia="宋体" w:cs="宋体" w:hint="eastAsia"/>
          <w:kern w:val="0"/>
          <w:sz w:val="28"/>
          <w:lang w:val="zh-CN"/>
        </w:rPr>
        <w:t>5、最后报价是供应商响应文件的有效组成部分。</w:t>
      </w:r>
    </w:p>
    <w:p w:rsidR="003B632C" w:rsidRDefault="008B4428">
      <w:pPr>
        <w:pStyle w:val="22"/>
        <w:snapToGrid w:val="0"/>
        <w:spacing w:line="500" w:lineRule="exact"/>
        <w:ind w:firstLineChars="200" w:firstLine="560"/>
        <w:contextualSpacing/>
        <w:rPr>
          <w:rFonts w:ascii="宋体" w:eastAsia="宋体" w:cs="宋体"/>
          <w:kern w:val="0"/>
          <w:sz w:val="28"/>
          <w:lang w:val="zh-CN"/>
        </w:rPr>
      </w:pPr>
      <w:r>
        <w:rPr>
          <w:rFonts w:ascii="宋体" w:eastAsia="宋体" w:cs="宋体" w:hint="eastAsia"/>
          <w:kern w:val="0"/>
          <w:sz w:val="28"/>
          <w:lang w:val="zh-CN"/>
        </w:rPr>
        <w:t>磋商时间由磋商小组掌握。</w:t>
      </w:r>
    </w:p>
    <w:p w:rsidR="003B632C" w:rsidRDefault="008B4428">
      <w:pPr>
        <w:pStyle w:val="22"/>
        <w:snapToGrid w:val="0"/>
        <w:spacing w:line="500" w:lineRule="exact"/>
        <w:ind w:firstLine="579"/>
        <w:contextualSpacing/>
        <w:rPr>
          <w:rFonts w:ascii="宋体" w:eastAsia="宋体" w:cs="宋体"/>
          <w:b/>
          <w:sz w:val="28"/>
        </w:rPr>
      </w:pPr>
      <w:r>
        <w:rPr>
          <w:rFonts w:ascii="宋体" w:eastAsia="宋体" w:cs="宋体" w:hint="eastAsia"/>
          <w:b/>
          <w:sz w:val="28"/>
        </w:rPr>
        <w:t>四、评审方法-综合评分法</w:t>
      </w:r>
    </w:p>
    <w:p w:rsidR="003B632C" w:rsidRDefault="008B4428">
      <w:pPr>
        <w:pStyle w:val="22"/>
        <w:snapToGrid w:val="0"/>
        <w:spacing w:line="500" w:lineRule="exact"/>
        <w:ind w:firstLine="577"/>
        <w:contextualSpacing/>
        <w:rPr>
          <w:rFonts w:ascii="宋体" w:eastAsia="宋体" w:cs="宋体"/>
          <w:sz w:val="28"/>
        </w:rPr>
      </w:pPr>
      <w:r>
        <w:rPr>
          <w:rFonts w:ascii="宋体" w:eastAsia="宋体" w:cs="宋体" w:hint="eastAsia"/>
          <w:sz w:val="28"/>
        </w:rPr>
        <w:t>经磋商确定最终采购需求和提交最后报价的供应商后，由磋商小组采用综合评分法对提交最后报价的供应商的响应文件和最后报价进行综合评分。</w:t>
      </w:r>
    </w:p>
    <w:p w:rsidR="003B632C" w:rsidRDefault="008B4428">
      <w:pPr>
        <w:pStyle w:val="22"/>
        <w:snapToGrid w:val="0"/>
        <w:spacing w:line="500" w:lineRule="exact"/>
        <w:ind w:firstLine="577"/>
        <w:contextualSpacing/>
        <w:rPr>
          <w:rFonts w:ascii="宋体" w:eastAsia="宋体" w:cs="宋体"/>
          <w:sz w:val="28"/>
        </w:rPr>
      </w:pPr>
      <w:r>
        <w:rPr>
          <w:rFonts w:ascii="宋体" w:eastAsia="宋体" w:cs="宋体" w:hint="eastAsia"/>
          <w:sz w:val="28"/>
        </w:rPr>
        <w:t>综合评分法，是指响应文件满足磋商文件全部实质性要求且按评审因素的量化指标评审得分最高的供应商为成交候选供应商的评审方法。本项目如响应文件满足磋商文件全部实质性要求只有3家的只设一个中标候选人，如有4家的，则设第一、第二中标候选人。评审结束后，第一中标候选人因故丧失或放弃成交资格的，采购方可确定第二中标候选人为成交人，也可重新组织招标，具体由采购方研究决定。</w:t>
      </w:r>
    </w:p>
    <w:p w:rsidR="003B632C" w:rsidRDefault="008B4428">
      <w:pPr>
        <w:pStyle w:val="22"/>
        <w:snapToGrid w:val="0"/>
        <w:spacing w:line="500" w:lineRule="exact"/>
        <w:ind w:firstLine="577"/>
        <w:contextualSpacing/>
        <w:rPr>
          <w:rFonts w:ascii="宋体" w:eastAsia="宋体" w:cs="宋体"/>
          <w:sz w:val="28"/>
        </w:rPr>
      </w:pPr>
      <w:r>
        <w:rPr>
          <w:rFonts w:ascii="宋体" w:eastAsia="宋体" w:cs="宋体" w:hint="eastAsia"/>
          <w:sz w:val="28"/>
        </w:rPr>
        <w:t>评审时，磋商小组各成员应当独立对每个有效响应的文件进行评价、打分，然后汇总每个供应商每项评分因素的得分。</w:t>
      </w:r>
    </w:p>
    <w:p w:rsidR="003B632C" w:rsidRDefault="008B4428">
      <w:pPr>
        <w:snapToGrid w:val="0"/>
        <w:spacing w:line="500" w:lineRule="exact"/>
        <w:ind w:firstLineChars="200" w:firstLine="562"/>
        <w:rPr>
          <w:rFonts w:ascii="宋体" w:hAnsi="宋体" w:cs="宋体"/>
          <w:b/>
          <w:sz w:val="28"/>
          <w:szCs w:val="28"/>
        </w:rPr>
      </w:pPr>
      <w:r>
        <w:rPr>
          <w:rFonts w:ascii="宋体" w:hAnsi="宋体" w:cs="宋体" w:hint="eastAsia"/>
          <w:b/>
          <w:sz w:val="28"/>
          <w:szCs w:val="28"/>
        </w:rPr>
        <w:t>（一）审查响应文件的有效性、完整性、响应程度</w:t>
      </w:r>
    </w:p>
    <w:p w:rsidR="003B632C" w:rsidRDefault="008B4428">
      <w:pPr>
        <w:snapToGrid w:val="0"/>
        <w:spacing w:line="500" w:lineRule="exact"/>
        <w:ind w:firstLineChars="200" w:firstLine="560"/>
        <w:rPr>
          <w:rFonts w:ascii="宋体" w:hAnsi="宋体" w:cs="宋体"/>
          <w:sz w:val="28"/>
          <w:szCs w:val="28"/>
        </w:rPr>
      </w:pPr>
      <w:r>
        <w:rPr>
          <w:rFonts w:ascii="宋体" w:hAnsi="宋体" w:cs="宋体" w:hint="eastAsia"/>
          <w:sz w:val="28"/>
          <w:szCs w:val="28"/>
        </w:rPr>
        <w:t>1、要求的保证金是否已提供</w:t>
      </w:r>
      <w:r w:rsidR="00FF3A8C">
        <w:rPr>
          <w:rFonts w:ascii="宋体" w:hAnsi="宋体" w:cs="宋体" w:hint="eastAsia"/>
          <w:sz w:val="28"/>
          <w:szCs w:val="28"/>
        </w:rPr>
        <w:t>（无需）</w:t>
      </w:r>
      <w:r>
        <w:rPr>
          <w:rFonts w:ascii="宋体" w:hAnsi="宋体" w:cs="宋体" w:hint="eastAsia"/>
          <w:sz w:val="28"/>
          <w:szCs w:val="28"/>
        </w:rPr>
        <w:t>；</w:t>
      </w:r>
    </w:p>
    <w:p w:rsidR="003B632C" w:rsidRDefault="008B4428">
      <w:pPr>
        <w:snapToGrid w:val="0"/>
        <w:spacing w:line="500" w:lineRule="exact"/>
        <w:ind w:firstLineChars="200" w:firstLine="562"/>
        <w:rPr>
          <w:rFonts w:ascii="宋体" w:hAnsi="宋体" w:cs="宋体"/>
          <w:b/>
          <w:sz w:val="28"/>
          <w:szCs w:val="28"/>
        </w:rPr>
      </w:pPr>
      <w:r>
        <w:rPr>
          <w:rFonts w:ascii="宋体" w:hAnsi="宋体" w:cs="宋体" w:hint="eastAsia"/>
          <w:b/>
          <w:sz w:val="28"/>
          <w:szCs w:val="28"/>
        </w:rPr>
        <w:lastRenderedPageBreak/>
        <w:t>2、供应商资格是否符合;</w:t>
      </w:r>
    </w:p>
    <w:p w:rsidR="003B632C" w:rsidRDefault="008B4428">
      <w:pPr>
        <w:snapToGrid w:val="0"/>
        <w:spacing w:line="500" w:lineRule="exact"/>
        <w:ind w:firstLineChars="200" w:firstLine="560"/>
        <w:rPr>
          <w:rFonts w:ascii="宋体" w:hAnsi="宋体" w:cs="宋体"/>
          <w:sz w:val="28"/>
          <w:szCs w:val="28"/>
        </w:rPr>
      </w:pPr>
      <w:r>
        <w:rPr>
          <w:rFonts w:ascii="宋体" w:hAnsi="宋体" w:cs="宋体" w:hint="eastAsia"/>
          <w:sz w:val="28"/>
          <w:szCs w:val="28"/>
        </w:rPr>
        <w:t>3、响应文件是否完整；</w:t>
      </w:r>
    </w:p>
    <w:p w:rsidR="003B632C" w:rsidRDefault="008B4428">
      <w:pPr>
        <w:snapToGrid w:val="0"/>
        <w:spacing w:line="500" w:lineRule="exact"/>
        <w:ind w:firstLineChars="200" w:firstLine="560"/>
        <w:rPr>
          <w:rFonts w:ascii="宋体" w:hAnsi="宋体" w:cs="宋体"/>
          <w:sz w:val="28"/>
          <w:szCs w:val="28"/>
        </w:rPr>
      </w:pPr>
      <w:r>
        <w:rPr>
          <w:rFonts w:ascii="宋体" w:hAnsi="宋体" w:cs="宋体" w:hint="eastAsia"/>
          <w:sz w:val="28"/>
          <w:szCs w:val="28"/>
        </w:rPr>
        <w:t>4、响应文件是否恰当地签署；</w:t>
      </w:r>
    </w:p>
    <w:p w:rsidR="003B632C" w:rsidRDefault="008B4428">
      <w:pPr>
        <w:snapToGrid w:val="0"/>
        <w:spacing w:line="500" w:lineRule="exact"/>
        <w:ind w:firstLine="540"/>
        <w:rPr>
          <w:rFonts w:ascii="宋体" w:hAnsi="宋体" w:cs="宋体"/>
          <w:b/>
          <w:sz w:val="28"/>
          <w:szCs w:val="28"/>
        </w:rPr>
      </w:pPr>
      <w:r>
        <w:rPr>
          <w:rFonts w:ascii="宋体" w:hAnsi="宋体" w:cs="宋体" w:hint="eastAsia"/>
          <w:sz w:val="28"/>
          <w:szCs w:val="28"/>
        </w:rPr>
        <w:t>5、是否作出实质性响应（</w:t>
      </w:r>
      <w:r>
        <w:rPr>
          <w:rFonts w:ascii="宋体" w:hAnsi="宋体" w:cs="宋体" w:hint="eastAsia"/>
          <w:b/>
          <w:sz w:val="28"/>
          <w:szCs w:val="28"/>
        </w:rPr>
        <w:t>是否有实质性响应，只根据响应文件本身，而不寻求外部证据）；</w:t>
      </w:r>
    </w:p>
    <w:p w:rsidR="003B632C" w:rsidRDefault="008B4428">
      <w:pPr>
        <w:snapToGrid w:val="0"/>
        <w:spacing w:line="500" w:lineRule="exact"/>
        <w:ind w:firstLineChars="200" w:firstLine="560"/>
        <w:rPr>
          <w:rFonts w:ascii="宋体" w:hAnsi="宋体" w:cs="宋体"/>
          <w:sz w:val="28"/>
          <w:szCs w:val="28"/>
        </w:rPr>
      </w:pPr>
      <w:r>
        <w:rPr>
          <w:rFonts w:ascii="宋体" w:hAnsi="宋体" w:cs="宋体" w:hint="eastAsia"/>
          <w:sz w:val="28"/>
          <w:szCs w:val="28"/>
        </w:rPr>
        <w:t>6、是否有计算错误。</w:t>
      </w:r>
    </w:p>
    <w:p w:rsidR="003B632C" w:rsidRDefault="008B4428">
      <w:pPr>
        <w:snapToGrid w:val="0"/>
        <w:spacing w:line="500" w:lineRule="exact"/>
        <w:ind w:firstLineChars="200" w:firstLine="562"/>
        <w:rPr>
          <w:rFonts w:ascii="宋体" w:hAnsi="宋体" w:cs="宋体"/>
          <w:b/>
          <w:bCs/>
          <w:sz w:val="28"/>
          <w:szCs w:val="28"/>
        </w:rPr>
      </w:pPr>
      <w:r>
        <w:rPr>
          <w:rFonts w:ascii="宋体" w:hAnsi="宋体" w:cs="宋体" w:hint="eastAsia"/>
          <w:b/>
          <w:bCs/>
          <w:sz w:val="28"/>
          <w:szCs w:val="28"/>
        </w:rPr>
        <w:t>（二）误差纠正</w:t>
      </w:r>
    </w:p>
    <w:p w:rsidR="003B632C" w:rsidRDefault="008B4428">
      <w:pPr>
        <w:snapToGrid w:val="0"/>
        <w:spacing w:line="500" w:lineRule="exact"/>
        <w:ind w:firstLineChars="200" w:firstLine="560"/>
        <w:rPr>
          <w:rFonts w:ascii="宋体" w:hAnsi="宋体" w:cs="宋体"/>
          <w:sz w:val="28"/>
          <w:szCs w:val="28"/>
        </w:rPr>
      </w:pPr>
      <w:r>
        <w:rPr>
          <w:rFonts w:ascii="宋体" w:hAnsi="宋体" w:cs="宋体" w:hint="eastAsia"/>
          <w:bCs/>
          <w:sz w:val="28"/>
          <w:szCs w:val="28"/>
        </w:rPr>
        <w:t>1、</w:t>
      </w:r>
      <w:r>
        <w:rPr>
          <w:rFonts w:ascii="宋体" w:hAnsi="宋体" w:cs="宋体" w:hint="eastAsia"/>
          <w:sz w:val="28"/>
          <w:szCs w:val="28"/>
        </w:rPr>
        <w:t>如果单价汇总金额与总价金额有出入，以单价金额计算结果为准；</w:t>
      </w:r>
    </w:p>
    <w:p w:rsidR="003B632C" w:rsidRDefault="008B4428">
      <w:pPr>
        <w:snapToGrid w:val="0"/>
        <w:spacing w:line="500" w:lineRule="exact"/>
        <w:ind w:firstLineChars="200" w:firstLine="560"/>
        <w:rPr>
          <w:rFonts w:ascii="宋体" w:hAnsi="宋体" w:cs="宋体"/>
          <w:sz w:val="28"/>
          <w:szCs w:val="28"/>
        </w:rPr>
      </w:pPr>
      <w:r>
        <w:rPr>
          <w:rFonts w:ascii="宋体" w:hAnsi="宋体" w:cs="宋体" w:hint="eastAsia"/>
          <w:sz w:val="28"/>
          <w:szCs w:val="28"/>
        </w:rPr>
        <w:t>2、单价金额小数点有明显错位的，应以总价为准；</w:t>
      </w:r>
    </w:p>
    <w:p w:rsidR="003B632C" w:rsidRDefault="008B4428">
      <w:pPr>
        <w:snapToGrid w:val="0"/>
        <w:spacing w:line="500" w:lineRule="exact"/>
        <w:ind w:firstLineChars="200" w:firstLine="560"/>
        <w:rPr>
          <w:rFonts w:ascii="宋体" w:hAnsi="宋体" w:cs="宋体"/>
          <w:sz w:val="28"/>
          <w:szCs w:val="28"/>
        </w:rPr>
      </w:pPr>
      <w:r>
        <w:rPr>
          <w:rFonts w:ascii="宋体" w:hAnsi="宋体" w:cs="宋体" w:hint="eastAsia"/>
          <w:sz w:val="28"/>
          <w:szCs w:val="28"/>
        </w:rPr>
        <w:t>3、正本与副本有矛盾的，以正本为准；</w:t>
      </w:r>
    </w:p>
    <w:p w:rsidR="003B632C" w:rsidRDefault="008B4428">
      <w:pPr>
        <w:snapToGrid w:val="0"/>
        <w:spacing w:line="500" w:lineRule="exact"/>
        <w:ind w:firstLineChars="200" w:firstLine="560"/>
        <w:rPr>
          <w:rFonts w:ascii="宋体" w:hAnsi="宋体" w:cs="宋体"/>
          <w:sz w:val="28"/>
          <w:szCs w:val="28"/>
        </w:rPr>
      </w:pPr>
      <w:r>
        <w:rPr>
          <w:rFonts w:ascii="宋体" w:hAnsi="宋体" w:cs="宋体" w:hint="eastAsia"/>
          <w:sz w:val="28"/>
          <w:szCs w:val="28"/>
        </w:rPr>
        <w:t>4、若文件大写表示的数据与数字表示的有差别，以大写表示的数据为准。</w:t>
      </w:r>
    </w:p>
    <w:p w:rsidR="003B632C" w:rsidRDefault="008B4428">
      <w:pPr>
        <w:tabs>
          <w:tab w:val="left" w:pos="6555"/>
          <w:tab w:val="right" w:pos="8306"/>
        </w:tabs>
        <w:snapToGrid w:val="0"/>
        <w:spacing w:line="500" w:lineRule="exact"/>
        <w:ind w:firstLineChars="200" w:firstLine="562"/>
        <w:rPr>
          <w:rFonts w:ascii="宋体" w:hAnsi="宋体" w:cs="宋体"/>
          <w:b/>
          <w:sz w:val="28"/>
          <w:szCs w:val="28"/>
        </w:rPr>
      </w:pPr>
      <w:r>
        <w:rPr>
          <w:rFonts w:ascii="宋体" w:hAnsi="宋体" w:cs="宋体" w:hint="eastAsia"/>
          <w:b/>
          <w:sz w:val="28"/>
          <w:szCs w:val="28"/>
        </w:rPr>
        <w:t>（三）出现下列情形之一的，作无效响应处理;</w:t>
      </w:r>
    </w:p>
    <w:p w:rsidR="003B632C" w:rsidRDefault="008B4428">
      <w:pPr>
        <w:snapToGrid w:val="0"/>
        <w:spacing w:line="500" w:lineRule="exact"/>
        <w:ind w:firstLine="570"/>
        <w:rPr>
          <w:rFonts w:ascii="宋体" w:hAnsi="宋体" w:cs="宋体"/>
          <w:sz w:val="28"/>
          <w:szCs w:val="28"/>
        </w:rPr>
      </w:pPr>
      <w:r>
        <w:rPr>
          <w:rFonts w:ascii="宋体" w:hAnsi="宋体" w:cs="宋体" w:hint="eastAsia"/>
          <w:sz w:val="28"/>
          <w:szCs w:val="28"/>
        </w:rPr>
        <w:t>1、未按照磋商文件规定要求签署、盖章的；</w:t>
      </w:r>
    </w:p>
    <w:p w:rsidR="003B632C" w:rsidRDefault="008B4428">
      <w:pPr>
        <w:snapToGrid w:val="0"/>
        <w:spacing w:line="500" w:lineRule="exact"/>
        <w:ind w:firstLine="570"/>
        <w:rPr>
          <w:rFonts w:ascii="宋体" w:hAnsi="宋体" w:cs="宋体"/>
          <w:sz w:val="28"/>
          <w:szCs w:val="28"/>
        </w:rPr>
      </w:pPr>
      <w:r>
        <w:rPr>
          <w:rFonts w:ascii="宋体" w:hAnsi="宋体" w:cs="宋体" w:hint="eastAsia"/>
          <w:sz w:val="28"/>
          <w:szCs w:val="28"/>
        </w:rPr>
        <w:t>2、不具备磋商文件中规定的资格要求的；</w:t>
      </w:r>
    </w:p>
    <w:p w:rsidR="003B632C" w:rsidRDefault="008B4428">
      <w:pPr>
        <w:snapToGrid w:val="0"/>
        <w:spacing w:line="500" w:lineRule="exact"/>
        <w:ind w:firstLine="570"/>
        <w:rPr>
          <w:rFonts w:ascii="宋体" w:hAnsi="宋体" w:cs="宋体"/>
          <w:sz w:val="28"/>
          <w:szCs w:val="28"/>
        </w:rPr>
      </w:pPr>
      <w:r>
        <w:rPr>
          <w:rFonts w:ascii="宋体" w:hAnsi="宋体" w:cs="宋体" w:hint="eastAsia"/>
          <w:sz w:val="28"/>
          <w:szCs w:val="28"/>
        </w:rPr>
        <w:t>3、响应报价超出预算的；</w:t>
      </w:r>
    </w:p>
    <w:p w:rsidR="003B632C" w:rsidRDefault="008B4428">
      <w:pPr>
        <w:snapToGrid w:val="0"/>
        <w:spacing w:line="500" w:lineRule="exact"/>
        <w:ind w:firstLine="570"/>
        <w:rPr>
          <w:rFonts w:ascii="宋体" w:hAnsi="宋体" w:cs="宋体"/>
          <w:sz w:val="28"/>
          <w:szCs w:val="28"/>
        </w:rPr>
      </w:pPr>
      <w:r>
        <w:rPr>
          <w:rFonts w:ascii="宋体" w:hAnsi="宋体" w:cs="宋体" w:hint="eastAsia"/>
          <w:sz w:val="28"/>
          <w:szCs w:val="28"/>
        </w:rPr>
        <w:t>4、不符合法律、法规和磋商文件中规定的其他实质性要求的。</w:t>
      </w:r>
    </w:p>
    <w:p w:rsidR="003B632C" w:rsidRDefault="008B4428">
      <w:pPr>
        <w:snapToGrid w:val="0"/>
        <w:spacing w:line="500" w:lineRule="exact"/>
        <w:ind w:firstLine="570"/>
        <w:rPr>
          <w:rFonts w:ascii="宋体" w:hAnsi="宋体" w:cs="宋体"/>
          <w:b/>
          <w:sz w:val="28"/>
          <w:szCs w:val="28"/>
        </w:rPr>
      </w:pPr>
      <w:r>
        <w:rPr>
          <w:rFonts w:ascii="宋体" w:hAnsi="宋体" w:cs="宋体" w:hint="eastAsia"/>
          <w:b/>
          <w:sz w:val="28"/>
          <w:szCs w:val="28"/>
        </w:rPr>
        <w:t>（四）出现下列情形之一的，磋商失败：</w:t>
      </w:r>
    </w:p>
    <w:p w:rsidR="003B632C" w:rsidRDefault="008B4428">
      <w:pPr>
        <w:snapToGrid w:val="0"/>
        <w:spacing w:line="500" w:lineRule="exact"/>
        <w:ind w:firstLine="570"/>
        <w:rPr>
          <w:rFonts w:ascii="宋体" w:hAnsi="宋体" w:cs="宋体"/>
          <w:sz w:val="28"/>
          <w:szCs w:val="28"/>
        </w:rPr>
      </w:pPr>
      <w:r>
        <w:rPr>
          <w:rFonts w:ascii="宋体" w:hAnsi="宋体" w:cs="宋体" w:hint="eastAsia"/>
          <w:sz w:val="28"/>
          <w:szCs w:val="28"/>
        </w:rPr>
        <w:t>1、符合条件的供应商或者对磋商文件作实质响应的供应商不足3家的；</w:t>
      </w:r>
    </w:p>
    <w:p w:rsidR="003B632C" w:rsidRDefault="008B4428">
      <w:pPr>
        <w:snapToGrid w:val="0"/>
        <w:spacing w:line="500" w:lineRule="exact"/>
        <w:ind w:firstLine="555"/>
        <w:rPr>
          <w:rFonts w:ascii="宋体" w:hAnsi="宋体" w:cs="宋体"/>
          <w:sz w:val="28"/>
          <w:szCs w:val="28"/>
        </w:rPr>
      </w:pPr>
      <w:r>
        <w:rPr>
          <w:rFonts w:ascii="宋体" w:hAnsi="宋体" w:cs="宋体" w:hint="eastAsia"/>
          <w:sz w:val="28"/>
          <w:szCs w:val="28"/>
        </w:rPr>
        <w:t>2、出现影响采购公正的违法违规行为的；</w:t>
      </w:r>
    </w:p>
    <w:p w:rsidR="003B632C" w:rsidRDefault="008B4428">
      <w:pPr>
        <w:snapToGrid w:val="0"/>
        <w:spacing w:line="500" w:lineRule="exact"/>
        <w:ind w:firstLine="555"/>
        <w:rPr>
          <w:rFonts w:ascii="宋体" w:hAnsi="宋体" w:cs="宋体"/>
          <w:sz w:val="28"/>
          <w:szCs w:val="28"/>
        </w:rPr>
      </w:pPr>
      <w:r>
        <w:rPr>
          <w:rFonts w:ascii="宋体" w:hAnsi="宋体" w:cs="宋体" w:hint="eastAsia"/>
          <w:sz w:val="28"/>
          <w:szCs w:val="28"/>
        </w:rPr>
        <w:t>3、供应商的最后报价均超过了采购预算，采购人不能支付的；</w:t>
      </w:r>
    </w:p>
    <w:p w:rsidR="003B632C" w:rsidRDefault="008B4428">
      <w:pPr>
        <w:snapToGrid w:val="0"/>
        <w:spacing w:line="500" w:lineRule="exact"/>
        <w:ind w:firstLine="555"/>
        <w:rPr>
          <w:rFonts w:ascii="宋体" w:hAnsi="宋体" w:cs="宋体"/>
          <w:sz w:val="28"/>
          <w:szCs w:val="28"/>
        </w:rPr>
      </w:pPr>
      <w:r>
        <w:rPr>
          <w:rFonts w:ascii="宋体" w:hAnsi="宋体" w:cs="宋体" w:hint="eastAsia"/>
          <w:sz w:val="28"/>
          <w:szCs w:val="28"/>
        </w:rPr>
        <w:t>4、因重大变故，采购任务取消的。</w:t>
      </w:r>
    </w:p>
    <w:p w:rsidR="003B632C" w:rsidRDefault="008B4428">
      <w:pPr>
        <w:snapToGrid w:val="0"/>
        <w:spacing w:line="500" w:lineRule="exact"/>
        <w:ind w:firstLine="555"/>
        <w:rPr>
          <w:rFonts w:ascii="宋体" w:hAnsi="宋体" w:cs="宋体"/>
          <w:sz w:val="28"/>
          <w:szCs w:val="28"/>
        </w:rPr>
      </w:pPr>
      <w:r>
        <w:rPr>
          <w:rFonts w:ascii="宋体" w:hAnsi="宋体" w:cs="宋体" w:hint="eastAsia"/>
          <w:sz w:val="28"/>
          <w:szCs w:val="28"/>
        </w:rPr>
        <w:t>除资格性检查认定错误、分值汇总计算错误、分项评分超出评分标准范围、客观分评分不一致</w:t>
      </w:r>
      <w:r w:rsidR="00FF3A8C">
        <w:rPr>
          <w:rFonts w:ascii="宋体" w:hAnsi="宋体" w:cs="宋体" w:hint="eastAsia"/>
          <w:sz w:val="28"/>
          <w:szCs w:val="28"/>
        </w:rPr>
        <w:t>、经磋商小组一致认定评分畸高、畸低的情形外，采购人不以任何理由组织重新评审。采购人</w:t>
      </w:r>
      <w:r>
        <w:rPr>
          <w:rFonts w:ascii="宋体" w:hAnsi="宋体" w:cs="宋体" w:hint="eastAsia"/>
          <w:sz w:val="28"/>
          <w:szCs w:val="28"/>
        </w:rPr>
        <w:t>发现磋商小组未按照磋商文件规定的评审标准进行评审的，重新开展采购活动。</w:t>
      </w:r>
    </w:p>
    <w:p w:rsidR="003B632C" w:rsidRDefault="008B4428">
      <w:pPr>
        <w:pStyle w:val="22"/>
        <w:snapToGrid w:val="0"/>
        <w:spacing w:line="500" w:lineRule="exact"/>
        <w:ind w:firstLine="579"/>
        <w:contextualSpacing/>
        <w:rPr>
          <w:rFonts w:ascii="宋体" w:eastAsia="宋体" w:cs="宋体"/>
          <w:b/>
          <w:sz w:val="28"/>
        </w:rPr>
      </w:pPr>
      <w:r>
        <w:rPr>
          <w:rFonts w:ascii="宋体" w:eastAsia="宋体" w:cs="宋体" w:hint="eastAsia"/>
          <w:b/>
          <w:sz w:val="28"/>
        </w:rPr>
        <w:t>五、评审标准</w:t>
      </w:r>
    </w:p>
    <w:p w:rsidR="003B632C" w:rsidRDefault="008B4428">
      <w:pPr>
        <w:snapToGrid w:val="0"/>
        <w:spacing w:line="500" w:lineRule="exact"/>
        <w:ind w:firstLine="555"/>
        <w:rPr>
          <w:rFonts w:ascii="宋体" w:hAnsi="宋体" w:cs="宋体"/>
          <w:sz w:val="28"/>
          <w:szCs w:val="28"/>
        </w:rPr>
      </w:pPr>
      <w:r>
        <w:rPr>
          <w:rFonts w:ascii="宋体" w:hAnsi="宋体" w:cs="宋体" w:hint="eastAsia"/>
          <w:sz w:val="28"/>
          <w:szCs w:val="28"/>
        </w:rPr>
        <w:t>商务技术部分评审结束后，再开启最后报价计算分值。满分为100分。</w:t>
      </w:r>
    </w:p>
    <w:p w:rsidR="003B632C" w:rsidRDefault="008B4428">
      <w:pPr>
        <w:snapToGrid w:val="0"/>
        <w:spacing w:line="500" w:lineRule="exact"/>
        <w:ind w:left="568"/>
        <w:rPr>
          <w:rFonts w:ascii="宋体" w:hAnsi="宋体" w:cs="宋体"/>
          <w:sz w:val="28"/>
          <w:szCs w:val="28"/>
          <w:lang w:val="zh-CN"/>
        </w:rPr>
      </w:pPr>
      <w:r>
        <w:rPr>
          <w:rFonts w:ascii="宋体" w:hAnsi="宋体" w:cs="宋体" w:hint="eastAsia"/>
          <w:b/>
          <w:sz w:val="28"/>
          <w:szCs w:val="28"/>
        </w:rPr>
        <w:t>（一）</w:t>
      </w:r>
      <w:r>
        <w:rPr>
          <w:rFonts w:ascii="宋体" w:hAnsi="宋体" w:cs="宋体" w:hint="eastAsia"/>
          <w:b/>
          <w:sz w:val="28"/>
          <w:szCs w:val="28"/>
          <w:lang w:val="zh-CN"/>
        </w:rPr>
        <w:t>商务技术分</w:t>
      </w:r>
      <w:r>
        <w:rPr>
          <w:rFonts w:ascii="宋体" w:hAnsi="宋体" w:cs="宋体" w:hint="eastAsia"/>
          <w:sz w:val="28"/>
          <w:szCs w:val="28"/>
          <w:lang w:val="zh-CN"/>
        </w:rPr>
        <w:t>：</w:t>
      </w:r>
      <w:r w:rsidR="00FF3A8C">
        <w:rPr>
          <w:rFonts w:ascii="宋体" w:hAnsi="宋体" w:cs="宋体" w:hint="eastAsia"/>
          <w:sz w:val="28"/>
          <w:szCs w:val="28"/>
        </w:rPr>
        <w:t>60</w:t>
      </w:r>
      <w:r>
        <w:rPr>
          <w:rFonts w:ascii="宋体" w:hAnsi="宋体" w:cs="宋体" w:hint="eastAsia"/>
          <w:sz w:val="28"/>
          <w:szCs w:val="28"/>
          <w:lang w:val="zh-CN"/>
        </w:rPr>
        <w:t>分</w:t>
      </w:r>
    </w:p>
    <w:p w:rsidR="003B632C" w:rsidRDefault="008B4428">
      <w:pPr>
        <w:snapToGrid w:val="0"/>
        <w:spacing w:line="500" w:lineRule="exact"/>
        <w:ind w:firstLineChars="250" w:firstLine="700"/>
        <w:contextualSpacing/>
        <w:jc w:val="left"/>
        <w:rPr>
          <w:rFonts w:ascii="宋体" w:hAnsi="宋体" w:cs="宋体"/>
          <w:sz w:val="28"/>
          <w:szCs w:val="28"/>
        </w:rPr>
      </w:pPr>
      <w:r>
        <w:rPr>
          <w:rFonts w:ascii="宋体" w:hAnsi="宋体" w:cs="宋体" w:hint="eastAsia"/>
          <w:sz w:val="28"/>
          <w:szCs w:val="28"/>
        </w:rPr>
        <w:lastRenderedPageBreak/>
        <w:t>供应商得分为磋商小组成员打分的平均值。以下所设分值均为各条评分最大得分值，由评委根据各条评分内容在设分值区间内酌情打分。</w:t>
      </w:r>
    </w:p>
    <w:tbl>
      <w:tblPr>
        <w:tblpPr w:leftFromText="180" w:rightFromText="180" w:vertAnchor="text" w:horzAnchor="margin" w:tblpXSpec="center" w:tblpY="9"/>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0"/>
        <w:gridCol w:w="1429"/>
        <w:gridCol w:w="5086"/>
        <w:gridCol w:w="857"/>
        <w:gridCol w:w="31"/>
      </w:tblGrid>
      <w:tr w:rsidR="00274B8C" w:rsidRPr="00FF3A8C" w:rsidTr="00702E65">
        <w:trPr>
          <w:gridAfter w:val="1"/>
          <w:wAfter w:w="31" w:type="dxa"/>
          <w:trHeight w:val="706"/>
        </w:trPr>
        <w:tc>
          <w:tcPr>
            <w:tcW w:w="1101" w:type="dxa"/>
            <w:vAlign w:val="center"/>
          </w:tcPr>
          <w:p w:rsidR="00274B8C" w:rsidRPr="00FF3A8C" w:rsidRDefault="00274B8C" w:rsidP="00702E65">
            <w:pPr>
              <w:spacing w:line="440" w:lineRule="exact"/>
              <w:jc w:val="center"/>
              <w:rPr>
                <w:rFonts w:ascii="Times New Roman" w:hAnsi="Times New Roman"/>
                <w:b/>
                <w:szCs w:val="21"/>
              </w:rPr>
            </w:pPr>
            <w:r>
              <w:rPr>
                <w:rFonts w:ascii="Times New Roman" w:hAnsi="Times New Roman" w:hint="eastAsia"/>
                <w:b/>
                <w:szCs w:val="21"/>
              </w:rPr>
              <w:t>序号</w:t>
            </w:r>
          </w:p>
        </w:tc>
        <w:tc>
          <w:tcPr>
            <w:tcW w:w="6520" w:type="dxa"/>
            <w:gridSpan w:val="2"/>
            <w:vAlign w:val="center"/>
          </w:tcPr>
          <w:p w:rsidR="00274B8C" w:rsidRPr="00FF3A8C" w:rsidRDefault="00274B8C" w:rsidP="00702E65">
            <w:pPr>
              <w:spacing w:line="440" w:lineRule="exact"/>
              <w:jc w:val="center"/>
              <w:rPr>
                <w:rFonts w:ascii="Times New Roman" w:hAnsi="Times New Roman"/>
                <w:b/>
                <w:szCs w:val="21"/>
              </w:rPr>
            </w:pPr>
            <w:r>
              <w:rPr>
                <w:rFonts w:ascii="宋体" w:hAnsi="宋体" w:cs="宋体" w:hint="eastAsia"/>
                <w:b/>
                <w:bCs/>
                <w:kern w:val="0"/>
                <w:sz w:val="24"/>
              </w:rPr>
              <w:t>技术要求及评分</w:t>
            </w:r>
          </w:p>
        </w:tc>
        <w:tc>
          <w:tcPr>
            <w:tcW w:w="851" w:type="dxa"/>
            <w:vAlign w:val="center"/>
          </w:tcPr>
          <w:p w:rsidR="00274B8C" w:rsidRPr="00FF3A8C" w:rsidRDefault="00274B8C" w:rsidP="00702E65">
            <w:pPr>
              <w:spacing w:line="440" w:lineRule="exact"/>
              <w:rPr>
                <w:rFonts w:ascii="Times New Roman" w:hAnsi="Times New Roman"/>
                <w:b/>
                <w:szCs w:val="21"/>
              </w:rPr>
            </w:pPr>
            <w:r>
              <w:rPr>
                <w:rFonts w:ascii="Times New Roman" w:hAnsi="Times New Roman" w:hint="eastAsia"/>
                <w:b/>
                <w:szCs w:val="21"/>
              </w:rPr>
              <w:t>分值</w:t>
            </w:r>
          </w:p>
        </w:tc>
      </w:tr>
      <w:tr w:rsidR="00274B8C" w:rsidRPr="00FF3A8C" w:rsidTr="00702E65">
        <w:trPr>
          <w:gridAfter w:val="1"/>
          <w:wAfter w:w="24" w:type="dxa"/>
          <w:trHeight w:val="820"/>
        </w:trPr>
        <w:tc>
          <w:tcPr>
            <w:tcW w:w="1101" w:type="dxa"/>
            <w:vAlign w:val="center"/>
          </w:tcPr>
          <w:p w:rsidR="00274B8C" w:rsidRPr="00FF3A8C" w:rsidRDefault="00274B8C" w:rsidP="00702E65">
            <w:pPr>
              <w:spacing w:line="280" w:lineRule="exact"/>
              <w:jc w:val="center"/>
              <w:rPr>
                <w:rFonts w:ascii="宋体" w:hAnsi="宋体" w:cs="宋体"/>
                <w:szCs w:val="21"/>
              </w:rPr>
            </w:pPr>
            <w:r>
              <w:rPr>
                <w:rFonts w:ascii="宋体" w:hAnsi="宋体" w:cs="宋体" w:hint="eastAsia"/>
                <w:szCs w:val="21"/>
              </w:rPr>
              <w:t>1</w:t>
            </w:r>
          </w:p>
        </w:tc>
        <w:tc>
          <w:tcPr>
            <w:tcW w:w="1430" w:type="dxa"/>
            <w:vAlign w:val="center"/>
          </w:tcPr>
          <w:p w:rsidR="00274B8C" w:rsidRPr="00FF3A8C" w:rsidRDefault="00274B8C" w:rsidP="00702E65">
            <w:pPr>
              <w:spacing w:line="280" w:lineRule="exact"/>
              <w:jc w:val="center"/>
              <w:rPr>
                <w:rFonts w:ascii="宋体" w:hAnsi="宋体" w:cs="宋体"/>
                <w:szCs w:val="21"/>
              </w:rPr>
            </w:pPr>
            <w:r w:rsidRPr="00FF3A8C">
              <w:rPr>
                <w:rFonts w:ascii="宋体" w:hAnsi="宋体" w:cs="宋体" w:hint="eastAsia"/>
                <w:szCs w:val="21"/>
              </w:rPr>
              <w:t>清洗方案</w:t>
            </w:r>
          </w:p>
        </w:tc>
        <w:tc>
          <w:tcPr>
            <w:tcW w:w="5090" w:type="dxa"/>
            <w:vAlign w:val="center"/>
          </w:tcPr>
          <w:p w:rsidR="00274B8C" w:rsidRPr="00FF3A8C" w:rsidRDefault="00274B8C" w:rsidP="00702E65">
            <w:pPr>
              <w:spacing w:line="280" w:lineRule="exact"/>
              <w:jc w:val="left"/>
              <w:rPr>
                <w:rFonts w:ascii="宋体" w:hAnsi="宋体" w:cs="宋体"/>
                <w:szCs w:val="21"/>
              </w:rPr>
            </w:pPr>
            <w:r w:rsidRPr="00FF3A8C">
              <w:rPr>
                <w:rFonts w:ascii="宋体" w:hAnsi="宋体" w:cs="宋体" w:hint="eastAsia"/>
                <w:szCs w:val="21"/>
              </w:rPr>
              <w:t>方案包括：安全计划、每次清洗服务期限；详细服务方法和清洗方案。</w:t>
            </w:r>
          </w:p>
          <w:p w:rsidR="00274B8C" w:rsidRPr="00FF3A8C" w:rsidRDefault="00274B8C" w:rsidP="00702E65">
            <w:pPr>
              <w:spacing w:line="280" w:lineRule="exact"/>
              <w:rPr>
                <w:rFonts w:ascii="宋体" w:hAnsi="宋体" w:cs="宋体"/>
                <w:szCs w:val="21"/>
              </w:rPr>
            </w:pPr>
            <w:r w:rsidRPr="00FF3A8C">
              <w:rPr>
                <w:rFonts w:ascii="宋体" w:hAnsi="宋体" w:cs="宋体" w:hint="eastAsia"/>
                <w:szCs w:val="21"/>
              </w:rPr>
              <w:t>内容完整、详细、明晰，科学、合理、可行性强得10分；内容较完整、合理、可行性较强得5分；内容简单，可行性一般得1分。内容差或无具体描述的其他不得分。</w:t>
            </w:r>
          </w:p>
        </w:tc>
        <w:tc>
          <w:tcPr>
            <w:tcW w:w="858" w:type="dxa"/>
            <w:vAlign w:val="center"/>
          </w:tcPr>
          <w:p w:rsidR="00274B8C" w:rsidRPr="00FF3A8C" w:rsidRDefault="00274B8C" w:rsidP="00702E65">
            <w:pPr>
              <w:widowControl/>
              <w:jc w:val="center"/>
              <w:rPr>
                <w:rFonts w:ascii="宋体" w:hAnsi="宋体" w:cs="宋体"/>
                <w:szCs w:val="21"/>
              </w:rPr>
            </w:pPr>
            <w:r>
              <w:rPr>
                <w:rFonts w:ascii="宋体" w:hAnsi="宋体" w:cs="宋体" w:hint="eastAsia"/>
                <w:szCs w:val="21"/>
              </w:rPr>
              <w:t>10</w:t>
            </w:r>
          </w:p>
        </w:tc>
      </w:tr>
      <w:tr w:rsidR="00274B8C" w:rsidRPr="00FF3A8C" w:rsidTr="00702E65">
        <w:trPr>
          <w:trHeight w:val="820"/>
        </w:trPr>
        <w:tc>
          <w:tcPr>
            <w:tcW w:w="1101" w:type="dxa"/>
            <w:vAlign w:val="center"/>
          </w:tcPr>
          <w:p w:rsidR="00274B8C" w:rsidRPr="00FF3A8C" w:rsidRDefault="00274B8C" w:rsidP="00702E65">
            <w:pPr>
              <w:spacing w:line="280" w:lineRule="exact"/>
              <w:jc w:val="center"/>
              <w:rPr>
                <w:rFonts w:ascii="宋体" w:hAnsi="宋体" w:cs="宋体"/>
                <w:szCs w:val="21"/>
              </w:rPr>
            </w:pPr>
            <w:r>
              <w:rPr>
                <w:rFonts w:ascii="宋体" w:hAnsi="宋体" w:cs="宋体" w:hint="eastAsia"/>
                <w:szCs w:val="21"/>
              </w:rPr>
              <w:t>2</w:t>
            </w:r>
          </w:p>
        </w:tc>
        <w:tc>
          <w:tcPr>
            <w:tcW w:w="1430" w:type="dxa"/>
            <w:vAlign w:val="center"/>
          </w:tcPr>
          <w:p w:rsidR="00274B8C" w:rsidRPr="00FF3A8C" w:rsidRDefault="00274B8C" w:rsidP="00702E65">
            <w:pPr>
              <w:spacing w:line="280" w:lineRule="exact"/>
              <w:jc w:val="center"/>
              <w:rPr>
                <w:rFonts w:ascii="宋体" w:hAnsi="宋体" w:cs="宋体"/>
                <w:szCs w:val="21"/>
              </w:rPr>
            </w:pPr>
            <w:r w:rsidRPr="00FF3A8C">
              <w:rPr>
                <w:rFonts w:ascii="宋体" w:hAnsi="宋体" w:cs="宋体" w:hint="eastAsia"/>
                <w:szCs w:val="21"/>
              </w:rPr>
              <w:t>质量措施</w:t>
            </w:r>
          </w:p>
        </w:tc>
        <w:tc>
          <w:tcPr>
            <w:tcW w:w="5090" w:type="dxa"/>
            <w:vAlign w:val="center"/>
          </w:tcPr>
          <w:p w:rsidR="00274B8C" w:rsidRPr="00FF3A8C" w:rsidRDefault="00274B8C" w:rsidP="00702E65">
            <w:pPr>
              <w:widowControl/>
              <w:spacing w:line="280" w:lineRule="exact"/>
              <w:jc w:val="left"/>
              <w:rPr>
                <w:rFonts w:ascii="宋体" w:hAnsi="宋体" w:cs="宋体"/>
                <w:bCs/>
                <w:kern w:val="0"/>
                <w:szCs w:val="21"/>
              </w:rPr>
            </w:pPr>
            <w:r w:rsidRPr="00FF3A8C">
              <w:rPr>
                <w:rFonts w:ascii="宋体" w:hAnsi="宋体" w:cs="宋体" w:hint="eastAsia"/>
                <w:szCs w:val="21"/>
              </w:rPr>
              <w:t>方案制定针对性强，项目进度计划清晰且有切实有效的质量管理措施和质量控制标准的得10分；方案精细度差、合理程度和操作性一般的得5分；概念笼统、操作性差无针对性的得1分。内容差或无具体描述的其他不得分。</w:t>
            </w:r>
          </w:p>
        </w:tc>
        <w:tc>
          <w:tcPr>
            <w:tcW w:w="882" w:type="dxa"/>
            <w:gridSpan w:val="2"/>
            <w:vAlign w:val="center"/>
          </w:tcPr>
          <w:p w:rsidR="00274B8C" w:rsidRPr="00FF3A8C" w:rsidRDefault="00274B8C" w:rsidP="00702E65">
            <w:pPr>
              <w:widowControl/>
              <w:jc w:val="center"/>
              <w:rPr>
                <w:rFonts w:ascii="宋体" w:hAnsi="宋体" w:cs="宋体"/>
                <w:bCs/>
                <w:kern w:val="0"/>
                <w:szCs w:val="21"/>
              </w:rPr>
            </w:pPr>
            <w:r>
              <w:rPr>
                <w:rFonts w:ascii="宋体" w:hAnsi="宋体" w:cs="宋体" w:hint="eastAsia"/>
                <w:bCs/>
                <w:kern w:val="0"/>
                <w:szCs w:val="21"/>
              </w:rPr>
              <w:t>10</w:t>
            </w:r>
          </w:p>
        </w:tc>
      </w:tr>
      <w:tr w:rsidR="00274B8C" w:rsidRPr="00FF3A8C" w:rsidTr="00702E65">
        <w:trPr>
          <w:trHeight w:val="820"/>
        </w:trPr>
        <w:tc>
          <w:tcPr>
            <w:tcW w:w="1101" w:type="dxa"/>
            <w:vAlign w:val="center"/>
          </w:tcPr>
          <w:p w:rsidR="00274B8C" w:rsidRPr="00FF3A8C" w:rsidRDefault="00274B8C" w:rsidP="00702E65">
            <w:pPr>
              <w:spacing w:line="280" w:lineRule="exact"/>
              <w:jc w:val="center"/>
              <w:rPr>
                <w:rFonts w:ascii="宋体" w:hAnsi="宋体" w:cs="宋体"/>
                <w:szCs w:val="21"/>
              </w:rPr>
            </w:pPr>
            <w:r>
              <w:rPr>
                <w:rFonts w:ascii="宋体" w:hAnsi="宋体" w:cs="宋体" w:hint="eastAsia"/>
                <w:szCs w:val="21"/>
              </w:rPr>
              <w:t>3</w:t>
            </w:r>
          </w:p>
        </w:tc>
        <w:tc>
          <w:tcPr>
            <w:tcW w:w="1430" w:type="dxa"/>
            <w:vAlign w:val="center"/>
          </w:tcPr>
          <w:p w:rsidR="00274B8C" w:rsidRPr="00FF3A8C" w:rsidRDefault="00274B8C" w:rsidP="00702E65">
            <w:pPr>
              <w:spacing w:line="280" w:lineRule="exact"/>
              <w:jc w:val="center"/>
              <w:rPr>
                <w:rFonts w:ascii="宋体" w:hAnsi="宋体" w:cs="宋体"/>
                <w:szCs w:val="21"/>
              </w:rPr>
            </w:pPr>
            <w:r>
              <w:rPr>
                <w:rFonts w:ascii="宋体" w:hAnsi="宋体" w:cs="宋体" w:hint="eastAsia"/>
                <w:szCs w:val="21"/>
              </w:rPr>
              <w:t>清洗</w:t>
            </w:r>
            <w:r w:rsidRPr="00FF3A8C">
              <w:rPr>
                <w:rFonts w:ascii="宋体" w:hAnsi="宋体" w:cs="宋体" w:hint="eastAsia"/>
                <w:szCs w:val="21"/>
              </w:rPr>
              <w:t>人员安全作业保障措施</w:t>
            </w:r>
          </w:p>
        </w:tc>
        <w:tc>
          <w:tcPr>
            <w:tcW w:w="5090" w:type="dxa"/>
            <w:vAlign w:val="center"/>
          </w:tcPr>
          <w:p w:rsidR="00274B8C" w:rsidRPr="00FF3A8C" w:rsidRDefault="00274B8C" w:rsidP="00702E65">
            <w:pPr>
              <w:widowControl/>
              <w:spacing w:line="280" w:lineRule="exact"/>
              <w:jc w:val="left"/>
              <w:rPr>
                <w:rFonts w:ascii="宋体" w:hAnsi="宋体" w:cs="宋体"/>
                <w:bCs/>
                <w:kern w:val="0"/>
                <w:szCs w:val="21"/>
              </w:rPr>
            </w:pPr>
            <w:r w:rsidRPr="00FF3A8C">
              <w:rPr>
                <w:rFonts w:ascii="宋体" w:hAnsi="宋体" w:cs="宋体" w:hint="eastAsia"/>
                <w:szCs w:val="21"/>
              </w:rPr>
              <w:t>包括安全制度；安全预案；应急处理预案；安全管理人员配备；安全设施配备、安全检查与记录。制度完善、精细、操作性强得10分；制度良好、较简单、操作性一般的得5分；概念笼统、操作性差</w:t>
            </w:r>
            <w:r>
              <w:rPr>
                <w:rFonts w:ascii="宋体" w:hAnsi="宋体" w:cs="宋体" w:hint="eastAsia"/>
                <w:szCs w:val="21"/>
              </w:rPr>
              <w:t>、</w:t>
            </w:r>
            <w:r w:rsidRPr="00FF3A8C">
              <w:rPr>
                <w:rFonts w:ascii="宋体" w:hAnsi="宋体" w:cs="宋体" w:hint="eastAsia"/>
                <w:szCs w:val="21"/>
              </w:rPr>
              <w:t>无针对性的得1分；未提供不得分。</w:t>
            </w:r>
          </w:p>
        </w:tc>
        <w:tc>
          <w:tcPr>
            <w:tcW w:w="882" w:type="dxa"/>
            <w:gridSpan w:val="2"/>
            <w:vAlign w:val="center"/>
          </w:tcPr>
          <w:p w:rsidR="00274B8C" w:rsidRPr="00FF3A8C" w:rsidRDefault="00274B8C" w:rsidP="00702E65">
            <w:pPr>
              <w:widowControl/>
              <w:jc w:val="center"/>
              <w:rPr>
                <w:rFonts w:ascii="宋体" w:hAnsi="宋体" w:cs="宋体"/>
                <w:bCs/>
                <w:kern w:val="0"/>
                <w:szCs w:val="21"/>
              </w:rPr>
            </w:pPr>
            <w:r>
              <w:rPr>
                <w:rFonts w:ascii="宋体" w:hAnsi="宋体" w:cs="宋体" w:hint="eastAsia"/>
                <w:bCs/>
                <w:kern w:val="0"/>
                <w:szCs w:val="21"/>
              </w:rPr>
              <w:t>10</w:t>
            </w:r>
          </w:p>
        </w:tc>
      </w:tr>
      <w:tr w:rsidR="00274B8C" w:rsidRPr="00FF3A8C" w:rsidTr="00702E65">
        <w:trPr>
          <w:trHeight w:val="820"/>
        </w:trPr>
        <w:tc>
          <w:tcPr>
            <w:tcW w:w="1101" w:type="dxa"/>
            <w:vAlign w:val="center"/>
          </w:tcPr>
          <w:p w:rsidR="00274B8C" w:rsidRPr="00FF3A8C" w:rsidRDefault="00274B8C" w:rsidP="00702E65">
            <w:pPr>
              <w:spacing w:line="280" w:lineRule="exact"/>
              <w:jc w:val="center"/>
              <w:rPr>
                <w:rFonts w:ascii="宋体" w:hAnsi="宋体" w:cs="宋体"/>
                <w:szCs w:val="21"/>
              </w:rPr>
            </w:pPr>
            <w:r>
              <w:rPr>
                <w:rFonts w:ascii="宋体" w:hAnsi="宋体" w:cs="宋体" w:hint="eastAsia"/>
                <w:szCs w:val="21"/>
              </w:rPr>
              <w:t>4</w:t>
            </w:r>
          </w:p>
        </w:tc>
        <w:tc>
          <w:tcPr>
            <w:tcW w:w="1430" w:type="dxa"/>
            <w:vAlign w:val="center"/>
          </w:tcPr>
          <w:p w:rsidR="00274B8C" w:rsidRPr="00FF3A8C" w:rsidRDefault="00274B8C" w:rsidP="00702E65">
            <w:pPr>
              <w:spacing w:line="280" w:lineRule="exact"/>
              <w:jc w:val="center"/>
              <w:rPr>
                <w:rFonts w:ascii="宋体" w:hAnsi="宋体" w:cs="宋体"/>
                <w:szCs w:val="21"/>
              </w:rPr>
            </w:pPr>
            <w:r w:rsidRPr="00FF3A8C">
              <w:rPr>
                <w:rFonts w:ascii="宋体" w:hAnsi="宋体" w:cs="宋体" w:hint="eastAsia"/>
                <w:szCs w:val="21"/>
              </w:rPr>
              <w:t>施工安全</w:t>
            </w:r>
          </w:p>
          <w:p w:rsidR="00274B8C" w:rsidRPr="00FF3A8C" w:rsidRDefault="00274B8C" w:rsidP="00702E65">
            <w:pPr>
              <w:spacing w:line="280" w:lineRule="exact"/>
              <w:jc w:val="center"/>
              <w:rPr>
                <w:rFonts w:ascii="宋体" w:hAnsi="宋体" w:cs="宋体"/>
                <w:szCs w:val="21"/>
              </w:rPr>
            </w:pPr>
            <w:r w:rsidRPr="00FF3A8C">
              <w:rPr>
                <w:rFonts w:ascii="宋体" w:hAnsi="宋体" w:cs="宋体" w:hint="eastAsia"/>
                <w:szCs w:val="21"/>
              </w:rPr>
              <w:t>保险</w:t>
            </w:r>
          </w:p>
        </w:tc>
        <w:tc>
          <w:tcPr>
            <w:tcW w:w="5090" w:type="dxa"/>
            <w:vAlign w:val="center"/>
          </w:tcPr>
          <w:p w:rsidR="00274B8C" w:rsidRPr="00FF3A8C" w:rsidRDefault="00274B8C" w:rsidP="00702E65">
            <w:pPr>
              <w:widowControl/>
              <w:spacing w:line="280" w:lineRule="exact"/>
              <w:jc w:val="left"/>
              <w:rPr>
                <w:rFonts w:ascii="宋体" w:hAnsi="宋体" w:cs="宋体"/>
                <w:bCs/>
                <w:kern w:val="0"/>
                <w:szCs w:val="21"/>
              </w:rPr>
            </w:pPr>
            <w:r w:rsidRPr="00FF3A8C">
              <w:rPr>
                <w:rFonts w:ascii="宋体" w:hAnsi="宋体" w:cs="宋体" w:hint="eastAsia"/>
                <w:bCs/>
                <w:kern w:val="0"/>
                <w:szCs w:val="21"/>
              </w:rPr>
              <w:t>施工人员保险高于100W（含）商业保险的得5分，50W（含）-100W的得3分，低于50W的得1分。</w:t>
            </w:r>
          </w:p>
        </w:tc>
        <w:tc>
          <w:tcPr>
            <w:tcW w:w="882" w:type="dxa"/>
            <w:gridSpan w:val="2"/>
            <w:vAlign w:val="center"/>
          </w:tcPr>
          <w:p w:rsidR="00274B8C" w:rsidRPr="00FF3A8C" w:rsidRDefault="00274B8C" w:rsidP="00702E65">
            <w:pPr>
              <w:widowControl/>
              <w:jc w:val="center"/>
              <w:rPr>
                <w:rFonts w:ascii="宋体" w:hAnsi="宋体" w:cs="宋体"/>
                <w:bCs/>
                <w:kern w:val="0"/>
                <w:szCs w:val="21"/>
              </w:rPr>
            </w:pPr>
            <w:r>
              <w:rPr>
                <w:rFonts w:ascii="宋体" w:hAnsi="宋体" w:cs="宋体" w:hint="eastAsia"/>
                <w:bCs/>
                <w:kern w:val="0"/>
                <w:szCs w:val="21"/>
              </w:rPr>
              <w:t>5</w:t>
            </w:r>
          </w:p>
        </w:tc>
      </w:tr>
      <w:tr w:rsidR="00274B8C" w:rsidRPr="00FF3A8C" w:rsidTr="00702E65">
        <w:trPr>
          <w:cantSplit/>
          <w:trHeight w:val="1070"/>
        </w:trPr>
        <w:tc>
          <w:tcPr>
            <w:tcW w:w="1101" w:type="dxa"/>
            <w:vAlign w:val="center"/>
          </w:tcPr>
          <w:p w:rsidR="00274B8C" w:rsidRPr="00FF3A8C" w:rsidRDefault="00274B8C" w:rsidP="00702E65">
            <w:pPr>
              <w:spacing w:line="280" w:lineRule="exact"/>
              <w:jc w:val="center"/>
              <w:rPr>
                <w:rFonts w:ascii="宋体" w:hAnsi="宋体" w:cs="宋体"/>
                <w:szCs w:val="21"/>
              </w:rPr>
            </w:pPr>
            <w:r>
              <w:rPr>
                <w:rFonts w:ascii="宋体" w:hAnsi="宋体" w:cs="宋体" w:hint="eastAsia"/>
                <w:szCs w:val="21"/>
              </w:rPr>
              <w:t>5</w:t>
            </w:r>
          </w:p>
        </w:tc>
        <w:tc>
          <w:tcPr>
            <w:tcW w:w="1430" w:type="dxa"/>
            <w:vAlign w:val="center"/>
          </w:tcPr>
          <w:p w:rsidR="00274B8C" w:rsidRPr="00FF3A8C" w:rsidRDefault="00274B8C" w:rsidP="00702E65">
            <w:pPr>
              <w:tabs>
                <w:tab w:val="left" w:pos="945"/>
              </w:tabs>
              <w:spacing w:line="280" w:lineRule="exact"/>
              <w:jc w:val="center"/>
              <w:rPr>
                <w:rFonts w:ascii="宋体" w:hAnsi="宋体" w:cs="宋体"/>
                <w:szCs w:val="21"/>
              </w:rPr>
            </w:pPr>
            <w:r w:rsidRPr="00FF3A8C">
              <w:rPr>
                <w:rFonts w:ascii="宋体" w:hAnsi="宋体" w:cs="宋体" w:hint="eastAsia"/>
                <w:szCs w:val="21"/>
              </w:rPr>
              <w:t>本地化服务能力</w:t>
            </w:r>
          </w:p>
        </w:tc>
        <w:tc>
          <w:tcPr>
            <w:tcW w:w="5090" w:type="dxa"/>
            <w:vAlign w:val="center"/>
          </w:tcPr>
          <w:p w:rsidR="00274B8C" w:rsidRPr="00FF3A8C" w:rsidRDefault="00702E65" w:rsidP="00702E65">
            <w:pPr>
              <w:spacing w:line="280" w:lineRule="exact"/>
              <w:jc w:val="left"/>
              <w:rPr>
                <w:rFonts w:ascii="宋体" w:hAnsi="宋体" w:cs="宋体"/>
                <w:color w:val="000000"/>
                <w:kern w:val="0"/>
                <w:szCs w:val="21"/>
              </w:rPr>
            </w:pPr>
            <w:r>
              <w:rPr>
                <w:rFonts w:ascii="宋体" w:hAnsi="宋体" w:cs="宋体" w:hint="eastAsia"/>
                <w:bCs/>
                <w:kern w:val="0"/>
                <w:szCs w:val="21"/>
              </w:rPr>
              <w:t>具有本地化服务能力的</w:t>
            </w:r>
            <w:r w:rsidR="00274B8C" w:rsidRPr="00FF3A8C">
              <w:rPr>
                <w:rFonts w:ascii="宋体" w:hAnsi="宋体" w:cs="宋体" w:hint="eastAsia"/>
                <w:bCs/>
                <w:kern w:val="0"/>
                <w:szCs w:val="21"/>
              </w:rPr>
              <w:t>得</w:t>
            </w:r>
            <w:r>
              <w:rPr>
                <w:rFonts w:ascii="宋体" w:hAnsi="宋体" w:cs="宋体" w:hint="eastAsia"/>
                <w:bCs/>
                <w:kern w:val="0"/>
                <w:szCs w:val="21"/>
              </w:rPr>
              <w:t>5</w:t>
            </w:r>
            <w:r w:rsidR="00274B8C" w:rsidRPr="00FF3A8C">
              <w:rPr>
                <w:rFonts w:ascii="宋体" w:hAnsi="宋体" w:cs="宋体" w:hint="eastAsia"/>
                <w:bCs/>
                <w:kern w:val="0"/>
                <w:szCs w:val="21"/>
              </w:rPr>
              <w:t>分</w:t>
            </w:r>
            <w:r>
              <w:rPr>
                <w:rFonts w:ascii="宋体" w:hAnsi="宋体" w:cs="宋体" w:hint="eastAsia"/>
                <w:bCs/>
                <w:kern w:val="0"/>
                <w:szCs w:val="21"/>
              </w:rPr>
              <w:t>(提供相关证明材料，如营业执照等，</w:t>
            </w:r>
            <w:r w:rsidR="00274B8C" w:rsidRPr="00FF3A8C">
              <w:rPr>
                <w:rFonts w:ascii="宋体" w:hAnsi="宋体" w:cs="宋体" w:hint="eastAsia"/>
                <w:kern w:val="0"/>
                <w:szCs w:val="21"/>
              </w:rPr>
              <w:t>外地公司需在南通地区具有常设的维护机构及证明材料</w:t>
            </w:r>
            <w:r w:rsidR="00274B8C" w:rsidRPr="00FF3A8C">
              <w:rPr>
                <w:rFonts w:ascii="宋体" w:hAnsi="宋体" w:cs="宋体" w:hint="eastAsia"/>
                <w:kern w:val="0"/>
                <w:sz w:val="24"/>
                <w:szCs w:val="21"/>
              </w:rPr>
              <w:t>）</w:t>
            </w:r>
            <w:r w:rsidRPr="00FF3A8C">
              <w:rPr>
                <w:rFonts w:ascii="宋体" w:hAnsi="宋体" w:cs="宋体" w:hint="eastAsia"/>
                <w:bCs/>
                <w:kern w:val="0"/>
                <w:szCs w:val="21"/>
              </w:rPr>
              <w:t>。</w:t>
            </w:r>
          </w:p>
        </w:tc>
        <w:tc>
          <w:tcPr>
            <w:tcW w:w="882" w:type="dxa"/>
            <w:gridSpan w:val="2"/>
            <w:vAlign w:val="center"/>
          </w:tcPr>
          <w:p w:rsidR="00274B8C" w:rsidRPr="00FF3A8C" w:rsidRDefault="00274B8C" w:rsidP="00702E65">
            <w:pPr>
              <w:spacing w:line="280" w:lineRule="exact"/>
              <w:jc w:val="center"/>
              <w:rPr>
                <w:rFonts w:ascii="宋体" w:hAnsi="宋体" w:cs="宋体"/>
                <w:color w:val="000000"/>
                <w:kern w:val="0"/>
                <w:szCs w:val="21"/>
              </w:rPr>
            </w:pPr>
            <w:r>
              <w:rPr>
                <w:rFonts w:ascii="宋体" w:hAnsi="宋体" w:cs="宋体" w:hint="eastAsia"/>
                <w:color w:val="000000"/>
                <w:kern w:val="0"/>
                <w:szCs w:val="21"/>
              </w:rPr>
              <w:t>5</w:t>
            </w:r>
          </w:p>
        </w:tc>
      </w:tr>
      <w:tr w:rsidR="00274B8C" w:rsidRPr="00FF3A8C" w:rsidTr="00702E65">
        <w:trPr>
          <w:cantSplit/>
          <w:trHeight w:val="1070"/>
        </w:trPr>
        <w:tc>
          <w:tcPr>
            <w:tcW w:w="1101" w:type="dxa"/>
            <w:vAlign w:val="center"/>
          </w:tcPr>
          <w:p w:rsidR="00274B8C" w:rsidRPr="00FF3A8C" w:rsidRDefault="00274B8C" w:rsidP="00702E65">
            <w:pPr>
              <w:spacing w:line="280" w:lineRule="exact"/>
              <w:jc w:val="center"/>
              <w:rPr>
                <w:rFonts w:ascii="宋体" w:hAnsi="宋体" w:cs="宋体"/>
                <w:szCs w:val="21"/>
              </w:rPr>
            </w:pPr>
            <w:r>
              <w:rPr>
                <w:rFonts w:ascii="宋体" w:hAnsi="宋体" w:cs="宋体" w:hint="eastAsia"/>
                <w:szCs w:val="21"/>
              </w:rPr>
              <w:t>6</w:t>
            </w:r>
          </w:p>
        </w:tc>
        <w:tc>
          <w:tcPr>
            <w:tcW w:w="1430" w:type="dxa"/>
            <w:vAlign w:val="center"/>
          </w:tcPr>
          <w:p w:rsidR="00274B8C" w:rsidRPr="00FF3A8C" w:rsidRDefault="00274B8C" w:rsidP="00702E65">
            <w:pPr>
              <w:tabs>
                <w:tab w:val="left" w:pos="945"/>
              </w:tabs>
              <w:spacing w:line="280" w:lineRule="exact"/>
              <w:jc w:val="center"/>
              <w:rPr>
                <w:rFonts w:ascii="宋体" w:hAnsi="宋体" w:cs="宋体"/>
                <w:szCs w:val="21"/>
              </w:rPr>
            </w:pPr>
            <w:r w:rsidRPr="00FF3A8C">
              <w:rPr>
                <w:rFonts w:ascii="宋体" w:hAnsi="宋体" w:cs="宋体" w:hint="eastAsia"/>
                <w:szCs w:val="21"/>
              </w:rPr>
              <w:t>经营业绩</w:t>
            </w:r>
          </w:p>
        </w:tc>
        <w:tc>
          <w:tcPr>
            <w:tcW w:w="5090" w:type="dxa"/>
            <w:vAlign w:val="center"/>
          </w:tcPr>
          <w:p w:rsidR="00274B8C" w:rsidRPr="00FF3A8C" w:rsidRDefault="00274B8C" w:rsidP="00702E65">
            <w:pPr>
              <w:spacing w:line="280" w:lineRule="exact"/>
              <w:jc w:val="left"/>
              <w:rPr>
                <w:rFonts w:ascii="宋体" w:hAnsi="宋体" w:cs="宋体"/>
                <w:color w:val="000000"/>
                <w:kern w:val="0"/>
                <w:szCs w:val="21"/>
              </w:rPr>
            </w:pPr>
            <w:r w:rsidRPr="00FF3A8C">
              <w:rPr>
                <w:rFonts w:ascii="宋体" w:hAnsi="宋体" w:cs="宋体" w:hint="eastAsia"/>
                <w:bCs/>
                <w:kern w:val="0"/>
                <w:szCs w:val="21"/>
              </w:rPr>
              <w:t>2019年1月1日以来有类似项目且合同金额在5万元以上，每提供一个得3分，最高得15分</w:t>
            </w:r>
            <w:r w:rsidR="00702E65">
              <w:rPr>
                <w:rFonts w:ascii="宋体" w:hAnsi="宋体" w:cs="宋体" w:hint="eastAsia"/>
                <w:bCs/>
                <w:kern w:val="0"/>
                <w:szCs w:val="21"/>
              </w:rPr>
              <w:t>（提供合同及对应服务发票，发票开具日期需在2022年8月16日前）</w:t>
            </w:r>
            <w:r w:rsidRPr="00FF3A8C">
              <w:rPr>
                <w:rFonts w:ascii="宋体" w:hAnsi="宋体" w:cs="宋体" w:hint="eastAsia"/>
                <w:bCs/>
                <w:kern w:val="0"/>
                <w:szCs w:val="21"/>
              </w:rPr>
              <w:t>。</w:t>
            </w:r>
          </w:p>
        </w:tc>
        <w:tc>
          <w:tcPr>
            <w:tcW w:w="882" w:type="dxa"/>
            <w:gridSpan w:val="2"/>
            <w:vAlign w:val="center"/>
          </w:tcPr>
          <w:p w:rsidR="00274B8C" w:rsidRPr="00FF3A8C" w:rsidRDefault="00274B8C" w:rsidP="00702E65">
            <w:pPr>
              <w:spacing w:line="280" w:lineRule="exact"/>
              <w:jc w:val="center"/>
              <w:rPr>
                <w:rFonts w:ascii="宋体" w:hAnsi="宋体" w:cs="宋体"/>
                <w:color w:val="000000"/>
                <w:kern w:val="0"/>
                <w:szCs w:val="21"/>
              </w:rPr>
            </w:pPr>
            <w:r>
              <w:rPr>
                <w:rFonts w:ascii="宋体" w:hAnsi="宋体" w:cs="宋体" w:hint="eastAsia"/>
                <w:color w:val="000000"/>
                <w:kern w:val="0"/>
                <w:szCs w:val="21"/>
              </w:rPr>
              <w:t>15</w:t>
            </w:r>
          </w:p>
        </w:tc>
      </w:tr>
      <w:tr w:rsidR="00274B8C" w:rsidRPr="00FF3A8C" w:rsidTr="00702E65">
        <w:trPr>
          <w:cantSplit/>
          <w:trHeight w:val="1070"/>
        </w:trPr>
        <w:tc>
          <w:tcPr>
            <w:tcW w:w="1101" w:type="dxa"/>
            <w:vAlign w:val="center"/>
          </w:tcPr>
          <w:p w:rsidR="00274B8C" w:rsidRPr="00FF3A8C" w:rsidRDefault="00274B8C" w:rsidP="00702E65">
            <w:pPr>
              <w:spacing w:line="280" w:lineRule="exact"/>
              <w:jc w:val="center"/>
              <w:rPr>
                <w:rFonts w:ascii="宋体" w:hAnsi="宋体" w:cs="宋体"/>
                <w:szCs w:val="21"/>
              </w:rPr>
            </w:pPr>
            <w:r>
              <w:rPr>
                <w:rFonts w:ascii="宋体" w:hAnsi="宋体" w:cs="宋体" w:hint="eastAsia"/>
                <w:szCs w:val="21"/>
              </w:rPr>
              <w:t>7</w:t>
            </w:r>
          </w:p>
        </w:tc>
        <w:tc>
          <w:tcPr>
            <w:tcW w:w="1430" w:type="dxa"/>
            <w:vAlign w:val="center"/>
          </w:tcPr>
          <w:p w:rsidR="00274B8C" w:rsidRPr="00FF3A8C" w:rsidRDefault="00274B8C" w:rsidP="00702E65">
            <w:pPr>
              <w:tabs>
                <w:tab w:val="left" w:pos="945"/>
              </w:tabs>
              <w:spacing w:line="280" w:lineRule="exact"/>
              <w:jc w:val="center"/>
              <w:rPr>
                <w:rFonts w:ascii="宋体" w:hAnsi="宋体" w:cs="宋体"/>
                <w:szCs w:val="21"/>
              </w:rPr>
            </w:pPr>
            <w:r w:rsidRPr="00FF3A8C">
              <w:rPr>
                <w:rFonts w:ascii="宋体" w:hAnsi="宋体" w:cs="宋体" w:hint="eastAsia"/>
                <w:szCs w:val="21"/>
              </w:rPr>
              <w:t>服务承诺</w:t>
            </w:r>
          </w:p>
        </w:tc>
        <w:tc>
          <w:tcPr>
            <w:tcW w:w="5090" w:type="dxa"/>
            <w:vAlign w:val="center"/>
          </w:tcPr>
          <w:p w:rsidR="00274B8C" w:rsidRPr="00FF3A8C" w:rsidRDefault="00274B8C" w:rsidP="00702E65">
            <w:pPr>
              <w:spacing w:line="280" w:lineRule="exact"/>
              <w:rPr>
                <w:rFonts w:ascii="宋体" w:hAnsi="宋体" w:cs="宋体"/>
                <w:szCs w:val="21"/>
              </w:rPr>
            </w:pPr>
            <w:r w:rsidRPr="00FF3A8C">
              <w:rPr>
                <w:rFonts w:ascii="宋体" w:hAnsi="宋体" w:cs="宋体" w:hint="eastAsia"/>
                <w:szCs w:val="21"/>
              </w:rPr>
              <w:t>1.对发生安全事故善后处理承诺；</w:t>
            </w:r>
          </w:p>
          <w:p w:rsidR="00274B8C" w:rsidRPr="00FF3A8C" w:rsidRDefault="00274B8C" w:rsidP="00702E65">
            <w:pPr>
              <w:spacing w:line="280" w:lineRule="exact"/>
              <w:rPr>
                <w:rFonts w:ascii="宋体" w:hAnsi="宋体" w:cs="宋体"/>
                <w:szCs w:val="21"/>
              </w:rPr>
            </w:pPr>
            <w:r w:rsidRPr="00FF3A8C">
              <w:rPr>
                <w:rFonts w:ascii="宋体" w:hAnsi="宋体" w:cs="宋体" w:hint="eastAsia"/>
                <w:szCs w:val="21"/>
              </w:rPr>
              <w:t>2.依法规范用工承诺；</w:t>
            </w:r>
          </w:p>
          <w:p w:rsidR="00274B8C" w:rsidRPr="00FF3A8C" w:rsidRDefault="00274B8C" w:rsidP="00702E65">
            <w:pPr>
              <w:spacing w:line="280" w:lineRule="exact"/>
              <w:rPr>
                <w:rFonts w:ascii="宋体" w:hAnsi="宋体" w:cs="宋体"/>
                <w:szCs w:val="21"/>
              </w:rPr>
            </w:pPr>
            <w:r w:rsidRPr="00FF3A8C">
              <w:rPr>
                <w:rFonts w:ascii="宋体" w:hAnsi="宋体" w:cs="宋体" w:hint="eastAsia"/>
                <w:szCs w:val="21"/>
              </w:rPr>
              <w:t>3.应对履约期内各类风险承诺；</w:t>
            </w:r>
          </w:p>
          <w:p w:rsidR="00274B8C" w:rsidRPr="00FF3A8C" w:rsidRDefault="00274B8C" w:rsidP="00702E65">
            <w:pPr>
              <w:tabs>
                <w:tab w:val="left" w:pos="945"/>
              </w:tabs>
              <w:spacing w:line="280" w:lineRule="exact"/>
              <w:rPr>
                <w:rFonts w:ascii="Times New Roman" w:hAnsi="Times New Roman"/>
              </w:rPr>
            </w:pPr>
            <w:r w:rsidRPr="00FF3A8C">
              <w:rPr>
                <w:rFonts w:ascii="Times New Roman" w:hAnsi="Times New Roman" w:hint="eastAsia"/>
              </w:rPr>
              <w:t>4.</w:t>
            </w:r>
            <w:r w:rsidRPr="00FF3A8C">
              <w:rPr>
                <w:rFonts w:ascii="Times New Roman" w:hAnsi="Times New Roman" w:hint="eastAsia"/>
              </w:rPr>
              <w:t>施工质量承诺；</w:t>
            </w:r>
          </w:p>
          <w:p w:rsidR="00274B8C" w:rsidRPr="00FF3A8C" w:rsidRDefault="00274B8C" w:rsidP="00702E65">
            <w:pPr>
              <w:spacing w:line="280" w:lineRule="exact"/>
              <w:rPr>
                <w:rFonts w:ascii="宋体" w:hAnsi="宋体" w:cs="宋体"/>
                <w:szCs w:val="21"/>
              </w:rPr>
            </w:pPr>
            <w:r w:rsidRPr="00FF3A8C">
              <w:rPr>
                <w:rFonts w:ascii="宋体" w:hAnsi="宋体" w:hint="eastAsia"/>
                <w:color w:val="000000"/>
              </w:rPr>
              <w:t>5.施工工期承诺。</w:t>
            </w:r>
          </w:p>
          <w:p w:rsidR="00274B8C" w:rsidRPr="00FF3A8C" w:rsidRDefault="00274B8C" w:rsidP="00702E65">
            <w:pPr>
              <w:spacing w:line="280" w:lineRule="exact"/>
              <w:jc w:val="left"/>
              <w:rPr>
                <w:rFonts w:ascii="宋体" w:hAnsi="宋体" w:cs="宋体"/>
                <w:color w:val="000000"/>
                <w:kern w:val="0"/>
                <w:szCs w:val="21"/>
              </w:rPr>
            </w:pPr>
            <w:r w:rsidRPr="00FF3A8C">
              <w:rPr>
                <w:rFonts w:ascii="宋体" w:hAnsi="宋体" w:cs="宋体" w:hint="eastAsia"/>
                <w:color w:val="000000"/>
                <w:kern w:val="0"/>
                <w:szCs w:val="21"/>
              </w:rPr>
              <w:t>针对本项目每有一项得1分，共5分；未提供不得分。</w:t>
            </w:r>
          </w:p>
        </w:tc>
        <w:tc>
          <w:tcPr>
            <w:tcW w:w="882" w:type="dxa"/>
            <w:gridSpan w:val="2"/>
            <w:vAlign w:val="center"/>
          </w:tcPr>
          <w:p w:rsidR="00274B8C" w:rsidRPr="00FF3A8C" w:rsidRDefault="00274B8C" w:rsidP="00702E65">
            <w:pPr>
              <w:widowControl/>
              <w:jc w:val="center"/>
              <w:rPr>
                <w:rFonts w:ascii="宋体" w:hAnsi="宋体" w:cs="宋体"/>
                <w:color w:val="000000"/>
                <w:kern w:val="0"/>
                <w:szCs w:val="21"/>
              </w:rPr>
            </w:pPr>
            <w:r>
              <w:rPr>
                <w:rFonts w:ascii="宋体" w:hAnsi="宋体" w:cs="宋体" w:hint="eastAsia"/>
                <w:color w:val="000000"/>
                <w:kern w:val="0"/>
                <w:szCs w:val="21"/>
              </w:rPr>
              <w:t>5</w:t>
            </w:r>
          </w:p>
        </w:tc>
      </w:tr>
      <w:tr w:rsidR="00702E65" w:rsidRPr="00FF3A8C" w:rsidTr="00702E65">
        <w:trPr>
          <w:gridAfter w:val="1"/>
          <w:wAfter w:w="31" w:type="dxa"/>
          <w:cantSplit/>
          <w:trHeight w:val="695"/>
        </w:trPr>
        <w:tc>
          <w:tcPr>
            <w:tcW w:w="1101" w:type="dxa"/>
            <w:vAlign w:val="center"/>
          </w:tcPr>
          <w:p w:rsidR="00702E65" w:rsidRPr="00FF3A8C" w:rsidRDefault="00702E65" w:rsidP="00702E65">
            <w:pPr>
              <w:spacing w:line="280" w:lineRule="exact"/>
              <w:jc w:val="center"/>
              <w:rPr>
                <w:rFonts w:ascii="宋体" w:hAnsi="宋体" w:cs="宋体"/>
                <w:szCs w:val="21"/>
              </w:rPr>
            </w:pPr>
            <w:r w:rsidRPr="00FF3A8C">
              <w:rPr>
                <w:rFonts w:ascii="宋体" w:hAnsi="宋体" w:cs="宋体" w:hint="eastAsia"/>
                <w:szCs w:val="21"/>
              </w:rPr>
              <w:t>合计</w:t>
            </w:r>
          </w:p>
        </w:tc>
        <w:tc>
          <w:tcPr>
            <w:tcW w:w="6516" w:type="dxa"/>
            <w:gridSpan w:val="2"/>
            <w:vAlign w:val="center"/>
          </w:tcPr>
          <w:p w:rsidR="00702E65" w:rsidRPr="00FF3A8C" w:rsidRDefault="00702E65" w:rsidP="00702E65">
            <w:pPr>
              <w:tabs>
                <w:tab w:val="left" w:pos="945"/>
              </w:tabs>
              <w:spacing w:line="280" w:lineRule="exact"/>
              <w:ind w:firstLineChars="200" w:firstLine="420"/>
              <w:rPr>
                <w:rFonts w:ascii="宋体" w:hAnsi="宋体" w:cs="宋体"/>
                <w:szCs w:val="21"/>
              </w:rPr>
            </w:pPr>
            <w:r w:rsidRPr="00FF3A8C">
              <w:rPr>
                <w:rFonts w:ascii="宋体" w:hAnsi="宋体" w:cs="宋体" w:hint="eastAsia"/>
                <w:szCs w:val="21"/>
              </w:rPr>
              <w:t>投标人最后得分保留两位小数</w:t>
            </w:r>
          </w:p>
        </w:tc>
        <w:tc>
          <w:tcPr>
            <w:tcW w:w="855" w:type="dxa"/>
            <w:vAlign w:val="center"/>
          </w:tcPr>
          <w:p w:rsidR="00702E65" w:rsidRPr="00FF3A8C" w:rsidRDefault="00702E65" w:rsidP="00702E65">
            <w:pPr>
              <w:tabs>
                <w:tab w:val="left" w:pos="945"/>
              </w:tabs>
              <w:spacing w:line="280" w:lineRule="exact"/>
              <w:rPr>
                <w:rFonts w:ascii="宋体" w:hAnsi="宋体" w:cs="宋体"/>
                <w:szCs w:val="21"/>
              </w:rPr>
            </w:pPr>
          </w:p>
        </w:tc>
      </w:tr>
    </w:tbl>
    <w:p w:rsidR="00FF3A8C" w:rsidRPr="00FF3A8C" w:rsidRDefault="00FF3A8C" w:rsidP="00FF3A8C">
      <w:pPr>
        <w:pStyle w:val="1"/>
      </w:pPr>
    </w:p>
    <w:p w:rsidR="00FF3A8C" w:rsidRDefault="00FF3A8C" w:rsidP="00FF3A8C">
      <w:pPr>
        <w:pStyle w:val="1"/>
      </w:pPr>
    </w:p>
    <w:p w:rsidR="00FF3A8C" w:rsidRPr="00FF3A8C" w:rsidRDefault="00FF3A8C" w:rsidP="00FF3A8C">
      <w:pPr>
        <w:pStyle w:val="1"/>
      </w:pPr>
    </w:p>
    <w:p w:rsidR="003B632C" w:rsidRDefault="003B632C">
      <w:pPr>
        <w:pStyle w:val="1"/>
      </w:pPr>
    </w:p>
    <w:p w:rsidR="003B632C" w:rsidRDefault="008B4428">
      <w:pPr>
        <w:autoSpaceDE w:val="0"/>
        <w:autoSpaceDN w:val="0"/>
        <w:adjustRightInd w:val="0"/>
        <w:snapToGrid w:val="0"/>
        <w:spacing w:line="500" w:lineRule="exact"/>
        <w:ind w:firstLine="560"/>
        <w:rPr>
          <w:rFonts w:ascii="宋体" w:hAnsi="宋体" w:cs="宋体"/>
          <w:b/>
          <w:sz w:val="28"/>
          <w:szCs w:val="28"/>
        </w:rPr>
      </w:pPr>
      <w:r>
        <w:rPr>
          <w:rFonts w:ascii="宋体" w:hAnsi="宋体" w:cs="宋体" w:hint="eastAsia"/>
          <w:b/>
          <w:sz w:val="28"/>
          <w:szCs w:val="28"/>
        </w:rPr>
        <w:t>(二）价格分：</w:t>
      </w:r>
      <w:r w:rsidR="00702E65">
        <w:rPr>
          <w:rFonts w:ascii="宋体" w:hAnsi="宋体" w:cs="宋体" w:hint="eastAsia"/>
          <w:b/>
          <w:sz w:val="28"/>
          <w:szCs w:val="28"/>
        </w:rPr>
        <w:t>40</w:t>
      </w:r>
      <w:r>
        <w:rPr>
          <w:rFonts w:ascii="宋体" w:hAnsi="宋体" w:cs="宋体" w:hint="eastAsia"/>
          <w:b/>
          <w:sz w:val="28"/>
          <w:szCs w:val="28"/>
        </w:rPr>
        <w:t>分</w:t>
      </w:r>
    </w:p>
    <w:p w:rsidR="003B632C" w:rsidRDefault="008B4428">
      <w:pPr>
        <w:autoSpaceDE w:val="0"/>
        <w:autoSpaceDN w:val="0"/>
        <w:adjustRightInd w:val="0"/>
        <w:snapToGrid w:val="0"/>
        <w:spacing w:line="500" w:lineRule="exact"/>
        <w:ind w:firstLine="560"/>
        <w:rPr>
          <w:rFonts w:ascii="宋体" w:hAnsi="宋体" w:cs="宋体"/>
          <w:sz w:val="28"/>
          <w:szCs w:val="28"/>
        </w:rPr>
      </w:pPr>
      <w:r>
        <w:rPr>
          <w:rFonts w:ascii="宋体" w:hAnsi="宋体" w:cs="宋体" w:hint="eastAsia"/>
          <w:sz w:val="28"/>
          <w:szCs w:val="28"/>
        </w:rPr>
        <w:t>综合评分法中的价格分统一采用低价优先法计算，即满足磋商文件要求且最后报价最低的供应商的价格为磋商基准价，其价格分为满分。其他供应商的价格分统一按照下列公式计算：</w:t>
      </w:r>
    </w:p>
    <w:p w:rsidR="003B632C" w:rsidRDefault="008B4428">
      <w:pPr>
        <w:autoSpaceDE w:val="0"/>
        <w:autoSpaceDN w:val="0"/>
        <w:adjustRightInd w:val="0"/>
        <w:snapToGrid w:val="0"/>
        <w:spacing w:line="500" w:lineRule="exact"/>
        <w:ind w:firstLine="560"/>
        <w:rPr>
          <w:rFonts w:ascii="宋体" w:hAnsi="宋体" w:cs="宋体"/>
          <w:sz w:val="28"/>
          <w:szCs w:val="28"/>
        </w:rPr>
      </w:pPr>
      <w:r>
        <w:rPr>
          <w:rFonts w:ascii="宋体" w:hAnsi="宋体" w:cs="宋体" w:hint="eastAsia"/>
          <w:sz w:val="28"/>
          <w:szCs w:val="28"/>
        </w:rPr>
        <w:lastRenderedPageBreak/>
        <w:t>磋商报价得分=（磋商基准价/最后磋商报价）×价格权值×100%</w:t>
      </w:r>
    </w:p>
    <w:p w:rsidR="003B632C" w:rsidRDefault="008B4428">
      <w:pPr>
        <w:autoSpaceDE w:val="0"/>
        <w:autoSpaceDN w:val="0"/>
        <w:adjustRightInd w:val="0"/>
        <w:snapToGrid w:val="0"/>
        <w:spacing w:line="500" w:lineRule="exact"/>
        <w:ind w:firstLine="560"/>
        <w:rPr>
          <w:rFonts w:ascii="宋体" w:hAnsi="宋体" w:cs="宋体"/>
          <w:sz w:val="28"/>
          <w:szCs w:val="28"/>
        </w:rPr>
      </w:pPr>
      <w:r>
        <w:rPr>
          <w:rFonts w:ascii="宋体" w:hAnsi="宋体" w:cs="宋体" w:hint="eastAsia"/>
          <w:sz w:val="28"/>
          <w:szCs w:val="28"/>
        </w:rPr>
        <w:t>项目评审过程中，不得去掉最后报价中的最高报价和最低报价。</w:t>
      </w:r>
    </w:p>
    <w:p w:rsidR="003B632C" w:rsidRDefault="008B4428">
      <w:pPr>
        <w:snapToGrid w:val="0"/>
        <w:spacing w:line="500" w:lineRule="exact"/>
        <w:ind w:firstLineChars="200" w:firstLine="562"/>
        <w:rPr>
          <w:rFonts w:ascii="宋体" w:hAnsi="宋体" w:cs="宋体"/>
          <w:b/>
          <w:sz w:val="28"/>
          <w:szCs w:val="28"/>
        </w:rPr>
      </w:pPr>
      <w:r>
        <w:rPr>
          <w:rFonts w:ascii="宋体" w:hAnsi="宋体" w:cs="宋体" w:hint="eastAsia"/>
          <w:b/>
          <w:sz w:val="28"/>
          <w:szCs w:val="28"/>
        </w:rPr>
        <w:t>磋商小组认为供应商的报价明显低于其他通过符合性审查供应商的报价，有可能影响服务质量或者不能诚信履约的，应当要求其在磋商现场合理的时间内提供书面说明，必要时提交相关证明材料；供应商不能证明其报价合理性的，磋商小组应当将其作为无效磋商处理。</w:t>
      </w:r>
    </w:p>
    <w:p w:rsidR="003B632C" w:rsidRDefault="008B4428">
      <w:pPr>
        <w:snapToGrid w:val="0"/>
        <w:spacing w:line="500" w:lineRule="exact"/>
        <w:ind w:firstLine="555"/>
        <w:rPr>
          <w:rFonts w:ascii="宋体" w:hAnsi="宋体" w:cs="宋体"/>
          <w:b/>
          <w:sz w:val="28"/>
          <w:szCs w:val="28"/>
        </w:rPr>
      </w:pPr>
      <w:r>
        <w:rPr>
          <w:rFonts w:ascii="宋体" w:hAnsi="宋体" w:cs="宋体" w:hint="eastAsia"/>
          <w:b/>
          <w:sz w:val="28"/>
          <w:szCs w:val="28"/>
        </w:rPr>
        <w:t>六</w:t>
      </w:r>
      <w:r>
        <w:rPr>
          <w:rFonts w:ascii="宋体" w:hAnsi="宋体" w:cs="宋体" w:hint="eastAsia"/>
          <w:sz w:val="28"/>
          <w:szCs w:val="28"/>
        </w:rPr>
        <w:t>、</w:t>
      </w:r>
      <w:r>
        <w:rPr>
          <w:rFonts w:ascii="宋体" w:hAnsi="宋体" w:cs="宋体" w:hint="eastAsia"/>
          <w:b/>
          <w:sz w:val="28"/>
          <w:szCs w:val="28"/>
        </w:rPr>
        <w:t>变更为其他方式采购的情形</w:t>
      </w:r>
    </w:p>
    <w:p w:rsidR="003B632C" w:rsidRDefault="008B4428">
      <w:pPr>
        <w:autoSpaceDE w:val="0"/>
        <w:autoSpaceDN w:val="0"/>
        <w:adjustRightInd w:val="0"/>
        <w:snapToGrid w:val="0"/>
        <w:spacing w:line="500" w:lineRule="exact"/>
        <w:ind w:firstLine="560"/>
        <w:rPr>
          <w:rFonts w:ascii="宋体" w:hAnsi="宋体" w:cs="宋体"/>
          <w:sz w:val="28"/>
          <w:szCs w:val="28"/>
        </w:rPr>
      </w:pPr>
      <w:r>
        <w:rPr>
          <w:rFonts w:ascii="宋体" w:hAnsi="宋体" w:cs="宋体" w:hint="eastAsia"/>
          <w:sz w:val="28"/>
          <w:szCs w:val="28"/>
        </w:rPr>
        <w:t>提交响应文件截止时间时参加磋商的供应商不足3家的，及磋商中出现符合专业条件的供应商或对磋商文件作实质响应的供应商不足3家，除采购任务取消外，采购人报告市财政局，视情采取其他方式采购。</w:t>
      </w:r>
      <w:r>
        <w:rPr>
          <w:rFonts w:ascii="宋体" w:hAnsi="宋体" w:cs="宋体" w:hint="eastAsia"/>
          <w:sz w:val="28"/>
          <w:szCs w:val="28"/>
          <w:lang w:val="zh-CN"/>
        </w:rPr>
        <w:t>磋商文件中对供应商资质、服务等要求，将作为</w:t>
      </w:r>
      <w:r>
        <w:rPr>
          <w:rFonts w:ascii="宋体" w:hAnsi="宋体" w:cs="宋体" w:hint="eastAsia"/>
          <w:sz w:val="28"/>
          <w:szCs w:val="28"/>
        </w:rPr>
        <w:t>其他</w:t>
      </w:r>
      <w:r>
        <w:rPr>
          <w:rFonts w:ascii="宋体" w:hAnsi="宋体" w:cs="宋体" w:hint="eastAsia"/>
          <w:sz w:val="28"/>
          <w:szCs w:val="28"/>
          <w:lang w:val="zh-CN"/>
        </w:rPr>
        <w:t>方式采购的基本要求和依据。原已经参加磋商并符合要求的供应商，根据自愿原则，参加</w:t>
      </w:r>
      <w:r>
        <w:rPr>
          <w:rFonts w:ascii="宋体" w:hAnsi="宋体" w:cs="宋体" w:hint="eastAsia"/>
          <w:sz w:val="28"/>
          <w:szCs w:val="28"/>
        </w:rPr>
        <w:t>其他</w:t>
      </w:r>
      <w:r>
        <w:rPr>
          <w:rFonts w:ascii="宋体" w:hAnsi="宋体" w:cs="宋体" w:hint="eastAsia"/>
          <w:sz w:val="28"/>
          <w:szCs w:val="28"/>
          <w:lang w:val="zh-CN"/>
        </w:rPr>
        <w:t>方式采购。</w:t>
      </w:r>
    </w:p>
    <w:p w:rsidR="003B632C" w:rsidRDefault="008B4428">
      <w:pPr>
        <w:pStyle w:val="22"/>
        <w:snapToGrid w:val="0"/>
        <w:spacing w:line="500" w:lineRule="exact"/>
        <w:ind w:firstLine="579"/>
        <w:contextualSpacing/>
        <w:rPr>
          <w:rFonts w:ascii="宋体" w:eastAsia="宋体" w:cs="宋体"/>
          <w:sz w:val="28"/>
        </w:rPr>
      </w:pPr>
      <w:r>
        <w:rPr>
          <w:rFonts w:ascii="宋体" w:eastAsia="宋体" w:cs="宋体" w:hint="eastAsia"/>
          <w:b/>
          <w:sz w:val="28"/>
        </w:rPr>
        <w:t>七、</w:t>
      </w:r>
      <w:r>
        <w:rPr>
          <w:rFonts w:ascii="宋体" w:eastAsia="宋体" w:cs="宋体" w:hint="eastAsia"/>
          <w:sz w:val="28"/>
        </w:rPr>
        <w:t>出现下列情形之一的，竞争性磋商采购活动终止，发布项目终止公告并说明原因，重新开展采购活动：</w:t>
      </w:r>
    </w:p>
    <w:p w:rsidR="003B632C" w:rsidRDefault="008B4428">
      <w:pPr>
        <w:pStyle w:val="22"/>
        <w:snapToGrid w:val="0"/>
        <w:spacing w:line="500" w:lineRule="exact"/>
        <w:ind w:firstLine="577"/>
        <w:contextualSpacing/>
        <w:rPr>
          <w:rFonts w:ascii="宋体" w:eastAsia="宋体" w:cs="宋体"/>
          <w:sz w:val="28"/>
        </w:rPr>
      </w:pPr>
      <w:r>
        <w:rPr>
          <w:rFonts w:ascii="宋体" w:eastAsia="宋体" w:cs="宋体" w:hint="eastAsia"/>
          <w:sz w:val="28"/>
        </w:rPr>
        <w:t>（一）因情况变化，不再符合规定的竞争性磋商采购方式适用情形的；</w:t>
      </w:r>
    </w:p>
    <w:p w:rsidR="003B632C" w:rsidRDefault="008B4428">
      <w:pPr>
        <w:pStyle w:val="22"/>
        <w:snapToGrid w:val="0"/>
        <w:spacing w:line="500" w:lineRule="exact"/>
        <w:ind w:firstLine="577"/>
        <w:contextualSpacing/>
        <w:rPr>
          <w:rFonts w:ascii="宋体" w:eastAsia="宋体" w:cs="宋体"/>
          <w:sz w:val="28"/>
        </w:rPr>
      </w:pPr>
      <w:r>
        <w:rPr>
          <w:rFonts w:ascii="宋体" w:eastAsia="宋体" w:cs="宋体" w:hint="eastAsia"/>
          <w:sz w:val="28"/>
        </w:rPr>
        <w:t>（二）出现影响采购公正的违法、违规行为的；</w:t>
      </w:r>
    </w:p>
    <w:p w:rsidR="003B632C" w:rsidRDefault="008B4428">
      <w:pPr>
        <w:pStyle w:val="22"/>
        <w:snapToGrid w:val="0"/>
        <w:spacing w:line="500" w:lineRule="exact"/>
        <w:ind w:firstLineChars="200" w:firstLine="560"/>
        <w:contextualSpacing/>
        <w:rPr>
          <w:rFonts w:ascii="宋体" w:eastAsia="宋体" w:cs="宋体"/>
          <w:sz w:val="28"/>
        </w:rPr>
      </w:pPr>
      <w:r>
        <w:rPr>
          <w:rFonts w:ascii="宋体" w:eastAsia="宋体" w:cs="宋体" w:hint="eastAsia"/>
          <w:sz w:val="28"/>
        </w:rPr>
        <w:t>（三）在采购过程中符合要求的供应商或者报价未超过采购预算的供应商不足3家的。</w:t>
      </w:r>
    </w:p>
    <w:p w:rsidR="003B632C" w:rsidRDefault="008B4428">
      <w:pPr>
        <w:autoSpaceDE w:val="0"/>
        <w:autoSpaceDN w:val="0"/>
        <w:adjustRightInd w:val="0"/>
        <w:snapToGrid w:val="0"/>
        <w:spacing w:line="500" w:lineRule="exact"/>
        <w:ind w:right="210" w:firstLineChars="200" w:firstLine="562"/>
        <w:rPr>
          <w:rFonts w:ascii="宋体" w:hAnsi="宋体" w:cs="宋体"/>
          <w:b/>
          <w:sz w:val="28"/>
          <w:szCs w:val="28"/>
          <w:lang w:val="zh-CN"/>
        </w:rPr>
      </w:pPr>
      <w:r>
        <w:rPr>
          <w:rFonts w:ascii="宋体" w:hAnsi="宋体" w:cs="宋体" w:hint="eastAsia"/>
          <w:b/>
          <w:sz w:val="28"/>
          <w:szCs w:val="28"/>
          <w:lang w:val="zh-CN"/>
        </w:rPr>
        <w:t>八、成交通知</w:t>
      </w:r>
    </w:p>
    <w:p w:rsidR="003B632C" w:rsidRDefault="008B4428">
      <w:pPr>
        <w:snapToGrid w:val="0"/>
        <w:spacing w:line="500" w:lineRule="exact"/>
        <w:ind w:firstLine="570"/>
        <w:rPr>
          <w:rFonts w:ascii="宋体" w:hAnsi="宋体" w:cs="宋体"/>
          <w:sz w:val="28"/>
          <w:szCs w:val="28"/>
        </w:rPr>
      </w:pPr>
      <w:r>
        <w:rPr>
          <w:rFonts w:ascii="宋体" w:hAnsi="宋体" w:cs="宋体" w:hint="eastAsia"/>
          <w:sz w:val="28"/>
          <w:szCs w:val="28"/>
        </w:rPr>
        <w:t>成交结果在“南通市教育局网”和“南通市第二中学网”发布，公告期限为1个工作日。《成交通知书》一经发出，采购人改变成交结果，或者成交供应商放弃成交的，各自承担相应的法律责任。《成交通知书》是采购合同的组成部分。</w:t>
      </w:r>
    </w:p>
    <w:p w:rsidR="003B632C" w:rsidRDefault="003B632C">
      <w:pPr>
        <w:snapToGrid w:val="0"/>
        <w:spacing w:line="500" w:lineRule="exact"/>
        <w:outlineLvl w:val="0"/>
        <w:rPr>
          <w:rFonts w:ascii="宋体" w:hAnsi="宋体" w:cs="宋体"/>
          <w:b/>
          <w:sz w:val="36"/>
          <w:szCs w:val="36"/>
        </w:rPr>
        <w:sectPr w:rsidR="003B632C">
          <w:pgSz w:w="11907" w:h="16839"/>
          <w:pgMar w:top="1440" w:right="726" w:bottom="873" w:left="1236" w:header="720" w:footer="720" w:gutter="0"/>
          <w:cols w:space="720"/>
          <w:docGrid w:linePitch="286"/>
        </w:sectPr>
      </w:pPr>
    </w:p>
    <w:p w:rsidR="003B632C" w:rsidRDefault="008B4428">
      <w:pPr>
        <w:numPr>
          <w:ilvl w:val="0"/>
          <w:numId w:val="3"/>
        </w:numPr>
        <w:snapToGrid w:val="0"/>
        <w:spacing w:line="300" w:lineRule="auto"/>
        <w:jc w:val="center"/>
        <w:outlineLvl w:val="0"/>
        <w:rPr>
          <w:rFonts w:ascii="宋体" w:hAnsi="宋体" w:cs="宋体"/>
          <w:b/>
          <w:sz w:val="36"/>
          <w:szCs w:val="36"/>
        </w:rPr>
      </w:pPr>
      <w:r>
        <w:rPr>
          <w:rFonts w:ascii="宋体" w:hAnsi="宋体" w:cs="宋体" w:hint="eastAsia"/>
          <w:b/>
          <w:sz w:val="36"/>
          <w:szCs w:val="36"/>
        </w:rPr>
        <w:lastRenderedPageBreak/>
        <w:t xml:space="preserve"> 合同签订与验收付款</w:t>
      </w:r>
    </w:p>
    <w:p w:rsidR="003B632C" w:rsidRDefault="003B632C">
      <w:pPr>
        <w:pStyle w:val="a5"/>
        <w:rPr>
          <w:rFonts w:ascii="宋体" w:hAnsi="宋体" w:cs="宋体"/>
        </w:rPr>
      </w:pPr>
    </w:p>
    <w:p w:rsidR="003B632C" w:rsidRDefault="00702E65" w:rsidP="008526B4">
      <w:pPr>
        <w:spacing w:line="500" w:lineRule="exact"/>
        <w:ind w:firstLineChars="202" w:firstLine="566"/>
        <w:rPr>
          <w:rFonts w:ascii="宋体" w:hAnsi="宋体" w:cs="宋体"/>
          <w:sz w:val="28"/>
          <w:szCs w:val="28"/>
        </w:rPr>
      </w:pPr>
      <w:r>
        <w:rPr>
          <w:rFonts w:ascii="宋体" w:hAnsi="宋体" w:cs="宋体" w:hint="eastAsia"/>
          <w:sz w:val="28"/>
          <w:szCs w:val="28"/>
        </w:rPr>
        <w:t>一、成交人在接到采购人</w:t>
      </w:r>
      <w:r w:rsidR="008B4428">
        <w:rPr>
          <w:rFonts w:ascii="宋体" w:hAnsi="宋体" w:cs="宋体" w:hint="eastAsia"/>
          <w:sz w:val="28"/>
          <w:szCs w:val="28"/>
        </w:rPr>
        <w:t>发出送达的《成交通知书》后15日内与采</w:t>
      </w:r>
      <w:r>
        <w:rPr>
          <w:rFonts w:ascii="宋体" w:hAnsi="宋体" w:cs="宋体" w:hint="eastAsia"/>
          <w:sz w:val="28"/>
          <w:szCs w:val="28"/>
        </w:rPr>
        <w:t>购人签订服务合同（一式肆份，采购人叁份、成交人壹份），所签合同不得对采购文件作实质性修改，否则履约</w:t>
      </w:r>
      <w:r w:rsidR="008B4428">
        <w:rPr>
          <w:rFonts w:ascii="宋体" w:hAnsi="宋体" w:cs="宋体" w:hint="eastAsia"/>
          <w:sz w:val="28"/>
          <w:szCs w:val="28"/>
        </w:rPr>
        <w:t>保证金将不予退还，由此给采购人造成损失的，成交人还应承担赔偿责任。采购人不得向成交人提出不合理的要求作为签订合同的条件，不得与成交人私下订立背离磋商文件实质性内容的协议。</w:t>
      </w:r>
    </w:p>
    <w:p w:rsidR="003B632C" w:rsidRDefault="008B4428" w:rsidP="008526B4">
      <w:pPr>
        <w:spacing w:line="500" w:lineRule="exact"/>
        <w:ind w:firstLineChars="202" w:firstLine="566"/>
        <w:rPr>
          <w:rFonts w:ascii="宋体" w:hAnsi="宋体" w:cs="宋体"/>
          <w:sz w:val="28"/>
          <w:szCs w:val="28"/>
        </w:rPr>
      </w:pPr>
      <w:r>
        <w:rPr>
          <w:rFonts w:ascii="宋体" w:hAnsi="宋体" w:cs="宋体" w:hint="eastAsia"/>
          <w:sz w:val="28"/>
          <w:szCs w:val="28"/>
        </w:rPr>
        <w:t>二、磋商文件、成交人的磋商响应文件及评审过程中有关书面澄清、承诺等均应作为合同附件，具有同等的法律效力。</w:t>
      </w:r>
    </w:p>
    <w:p w:rsidR="003B632C" w:rsidRDefault="008B4428" w:rsidP="008526B4">
      <w:pPr>
        <w:spacing w:line="500" w:lineRule="exact"/>
        <w:ind w:firstLineChars="202" w:firstLine="566"/>
        <w:rPr>
          <w:rFonts w:ascii="宋体" w:hAnsi="宋体" w:cs="宋体"/>
          <w:sz w:val="28"/>
          <w:szCs w:val="28"/>
        </w:rPr>
      </w:pPr>
      <w:r>
        <w:rPr>
          <w:rFonts w:ascii="宋体" w:hAnsi="宋体" w:cs="宋体" w:hint="eastAsia"/>
          <w:sz w:val="28"/>
          <w:szCs w:val="28"/>
        </w:rPr>
        <w:t>三、成交人不得采用转包、分包的形式履行合同，否则，采购人有权终止合同，造成采购人损失的，成交人应承担相应赔偿责任。</w:t>
      </w:r>
    </w:p>
    <w:p w:rsidR="003B632C" w:rsidRDefault="008B4428" w:rsidP="008526B4">
      <w:pPr>
        <w:spacing w:line="500" w:lineRule="exact"/>
        <w:ind w:firstLineChars="202" w:firstLine="566"/>
        <w:rPr>
          <w:rFonts w:ascii="宋体" w:hAnsi="宋体" w:cs="宋体"/>
          <w:sz w:val="28"/>
          <w:szCs w:val="28"/>
        </w:rPr>
      </w:pPr>
      <w:r>
        <w:rPr>
          <w:rFonts w:ascii="宋体" w:hAnsi="宋体" w:cs="宋体" w:hint="eastAsia"/>
          <w:sz w:val="28"/>
          <w:szCs w:val="28"/>
        </w:rPr>
        <w:t>四、采购人和成交人应相互配合，按服务合同约定积极组织本项目的实施，确保专项检查和技术安全服务按时完成。</w:t>
      </w:r>
    </w:p>
    <w:p w:rsidR="003B632C" w:rsidRDefault="008B4428" w:rsidP="008526B4">
      <w:pPr>
        <w:spacing w:line="500" w:lineRule="exact"/>
        <w:ind w:firstLineChars="202" w:firstLine="566"/>
        <w:rPr>
          <w:rFonts w:ascii="宋体" w:hAnsi="宋体" w:cs="宋体"/>
          <w:sz w:val="28"/>
          <w:szCs w:val="28"/>
        </w:rPr>
      </w:pPr>
      <w:r>
        <w:rPr>
          <w:rFonts w:ascii="宋体" w:hAnsi="宋体" w:cs="宋体" w:hint="eastAsia"/>
          <w:sz w:val="28"/>
          <w:szCs w:val="28"/>
        </w:rPr>
        <w:t>五、采购人、成交人不按服务合同规定履约，出现违约情形，应当及时纠正或补偿，造成损失的，按合同约定追究违约责任；履约中发现有商业贿赂等违法情形的，应由采购人移交工商、质监、公安等行政执法部门依法查处。</w:t>
      </w:r>
    </w:p>
    <w:p w:rsidR="003B632C" w:rsidRDefault="003B632C">
      <w:pPr>
        <w:pStyle w:val="1"/>
        <w:rPr>
          <w:rFonts w:ascii="宋体" w:eastAsia="宋体" w:hAnsi="宋体" w:cs="宋体"/>
        </w:rPr>
      </w:pPr>
    </w:p>
    <w:p w:rsidR="003B632C" w:rsidRDefault="003B632C">
      <w:pPr>
        <w:snapToGrid w:val="0"/>
        <w:spacing w:line="300" w:lineRule="auto"/>
        <w:jc w:val="center"/>
        <w:outlineLvl w:val="0"/>
        <w:rPr>
          <w:rFonts w:ascii="宋体" w:hAnsi="宋体" w:cs="宋体"/>
          <w:b/>
          <w:sz w:val="36"/>
          <w:szCs w:val="36"/>
        </w:rPr>
      </w:pPr>
    </w:p>
    <w:p w:rsidR="003B632C" w:rsidRDefault="003B632C">
      <w:pPr>
        <w:snapToGrid w:val="0"/>
        <w:spacing w:line="300" w:lineRule="auto"/>
        <w:jc w:val="center"/>
        <w:outlineLvl w:val="0"/>
        <w:rPr>
          <w:rFonts w:ascii="宋体" w:hAnsi="宋体" w:cs="宋体"/>
          <w:b/>
          <w:sz w:val="36"/>
          <w:szCs w:val="36"/>
        </w:rPr>
      </w:pPr>
    </w:p>
    <w:p w:rsidR="003B632C" w:rsidRDefault="003B632C">
      <w:pPr>
        <w:snapToGrid w:val="0"/>
        <w:spacing w:line="300" w:lineRule="auto"/>
        <w:jc w:val="center"/>
        <w:outlineLvl w:val="0"/>
        <w:rPr>
          <w:rFonts w:ascii="宋体" w:hAnsi="宋体" w:cs="宋体"/>
          <w:b/>
          <w:sz w:val="36"/>
          <w:szCs w:val="36"/>
        </w:rPr>
      </w:pPr>
    </w:p>
    <w:p w:rsidR="003B632C" w:rsidRDefault="003B632C">
      <w:pPr>
        <w:snapToGrid w:val="0"/>
        <w:spacing w:line="300" w:lineRule="auto"/>
        <w:jc w:val="center"/>
        <w:outlineLvl w:val="0"/>
        <w:rPr>
          <w:rFonts w:ascii="宋体" w:hAnsi="宋体" w:cs="宋体"/>
          <w:b/>
          <w:sz w:val="36"/>
          <w:szCs w:val="36"/>
        </w:rPr>
      </w:pPr>
    </w:p>
    <w:p w:rsidR="003B632C" w:rsidRDefault="003B632C">
      <w:pPr>
        <w:pStyle w:val="1"/>
        <w:rPr>
          <w:rFonts w:ascii="宋体" w:eastAsia="宋体" w:hAnsi="宋体" w:cs="宋体"/>
          <w:b/>
          <w:sz w:val="36"/>
          <w:szCs w:val="36"/>
        </w:rPr>
      </w:pPr>
    </w:p>
    <w:p w:rsidR="003B632C" w:rsidRDefault="003B632C">
      <w:pPr>
        <w:pStyle w:val="1"/>
        <w:rPr>
          <w:rFonts w:ascii="宋体" w:eastAsia="宋体" w:hAnsi="宋体" w:cs="宋体"/>
          <w:b/>
          <w:sz w:val="36"/>
          <w:szCs w:val="36"/>
        </w:rPr>
      </w:pPr>
    </w:p>
    <w:p w:rsidR="003B632C" w:rsidRDefault="003B632C">
      <w:pPr>
        <w:pStyle w:val="1"/>
        <w:rPr>
          <w:rFonts w:ascii="宋体" w:eastAsia="宋体" w:hAnsi="宋体" w:cs="宋体"/>
          <w:b/>
          <w:sz w:val="36"/>
          <w:szCs w:val="36"/>
        </w:rPr>
      </w:pPr>
    </w:p>
    <w:p w:rsidR="003B632C" w:rsidRDefault="003B632C">
      <w:pPr>
        <w:pStyle w:val="1"/>
        <w:rPr>
          <w:rFonts w:ascii="宋体" w:eastAsia="宋体" w:hAnsi="宋体" w:cs="宋体"/>
          <w:b/>
          <w:sz w:val="36"/>
          <w:szCs w:val="36"/>
        </w:rPr>
      </w:pPr>
    </w:p>
    <w:p w:rsidR="003B632C" w:rsidRDefault="003B632C">
      <w:pPr>
        <w:pStyle w:val="1"/>
        <w:rPr>
          <w:rFonts w:ascii="宋体" w:eastAsia="宋体" w:hAnsi="宋体" w:cs="宋体"/>
          <w:b/>
          <w:sz w:val="36"/>
          <w:szCs w:val="36"/>
        </w:rPr>
      </w:pPr>
    </w:p>
    <w:p w:rsidR="003B632C" w:rsidRDefault="003B632C">
      <w:pPr>
        <w:snapToGrid w:val="0"/>
        <w:spacing w:line="300" w:lineRule="auto"/>
        <w:jc w:val="center"/>
        <w:outlineLvl w:val="0"/>
        <w:rPr>
          <w:rFonts w:ascii="宋体" w:hAnsi="宋体" w:cs="宋体"/>
          <w:b/>
          <w:sz w:val="36"/>
          <w:szCs w:val="36"/>
        </w:rPr>
      </w:pPr>
    </w:p>
    <w:p w:rsidR="003B632C" w:rsidRDefault="008B4428">
      <w:pPr>
        <w:snapToGrid w:val="0"/>
        <w:spacing w:line="300" w:lineRule="auto"/>
        <w:jc w:val="center"/>
        <w:outlineLvl w:val="0"/>
        <w:rPr>
          <w:rFonts w:ascii="宋体" w:hAnsi="宋体" w:cs="宋体"/>
          <w:b/>
          <w:sz w:val="36"/>
          <w:szCs w:val="36"/>
        </w:rPr>
      </w:pPr>
      <w:r>
        <w:rPr>
          <w:rFonts w:ascii="宋体" w:hAnsi="宋体" w:cs="宋体" w:hint="eastAsia"/>
          <w:b/>
          <w:sz w:val="36"/>
          <w:szCs w:val="36"/>
        </w:rPr>
        <w:lastRenderedPageBreak/>
        <w:t>第六部分  质疑提出和处理</w:t>
      </w:r>
    </w:p>
    <w:p w:rsidR="003B632C" w:rsidRDefault="008B4428">
      <w:pPr>
        <w:pStyle w:val="a6"/>
        <w:snapToGrid w:val="0"/>
        <w:spacing w:line="400" w:lineRule="atLeast"/>
        <w:ind w:leftChars="0" w:left="0" w:firstLineChars="200" w:firstLine="560"/>
        <w:contextualSpacing/>
        <w:rPr>
          <w:rFonts w:ascii="宋体" w:hAnsi="宋体" w:cs="宋体"/>
          <w:sz w:val="28"/>
          <w:szCs w:val="28"/>
          <w:lang w:val="zh-CN"/>
        </w:rPr>
      </w:pPr>
      <w:r>
        <w:rPr>
          <w:rFonts w:ascii="宋体" w:hAnsi="宋体" w:cs="宋体" w:hint="eastAsia"/>
          <w:sz w:val="28"/>
          <w:szCs w:val="28"/>
          <w:lang w:val="zh-CN"/>
        </w:rPr>
        <w:t>一、质疑的提出</w:t>
      </w:r>
    </w:p>
    <w:p w:rsidR="003B632C" w:rsidRDefault="008B4428">
      <w:pPr>
        <w:pStyle w:val="a6"/>
        <w:snapToGrid w:val="0"/>
        <w:spacing w:line="400" w:lineRule="atLeast"/>
        <w:ind w:leftChars="0" w:left="0" w:firstLineChars="200" w:firstLine="560"/>
        <w:contextualSpacing/>
        <w:rPr>
          <w:rFonts w:ascii="宋体" w:hAnsi="宋体" w:cs="宋体"/>
          <w:sz w:val="28"/>
          <w:szCs w:val="28"/>
          <w:lang w:val="zh-CN"/>
        </w:rPr>
      </w:pPr>
      <w:r>
        <w:rPr>
          <w:rFonts w:ascii="宋体" w:hAnsi="宋体" w:cs="宋体" w:hint="eastAsia"/>
          <w:sz w:val="28"/>
          <w:szCs w:val="28"/>
          <w:lang w:val="zh-CN"/>
        </w:rPr>
        <w:t xml:space="preserve">(一)质疑人的身份要求      </w:t>
      </w:r>
    </w:p>
    <w:p w:rsidR="003B632C" w:rsidRDefault="008B4428">
      <w:pPr>
        <w:pStyle w:val="a6"/>
        <w:snapToGrid w:val="0"/>
        <w:spacing w:line="400" w:lineRule="atLeast"/>
        <w:ind w:leftChars="0" w:left="0" w:firstLineChars="200" w:firstLine="560"/>
        <w:contextualSpacing/>
        <w:rPr>
          <w:rFonts w:ascii="宋体" w:hAnsi="宋体" w:cs="宋体"/>
          <w:sz w:val="28"/>
          <w:szCs w:val="28"/>
          <w:lang w:val="zh-CN"/>
        </w:rPr>
      </w:pPr>
      <w:r>
        <w:rPr>
          <w:rFonts w:ascii="宋体" w:hAnsi="宋体" w:cs="宋体" w:hint="eastAsia"/>
          <w:sz w:val="28"/>
          <w:szCs w:val="28"/>
          <w:lang w:val="zh-CN"/>
        </w:rPr>
        <w:t>1.质疑人必须是直接参加本次招标活动的当事人。</w:t>
      </w:r>
    </w:p>
    <w:p w:rsidR="003B632C" w:rsidRDefault="008B4428">
      <w:pPr>
        <w:pStyle w:val="a6"/>
        <w:snapToGrid w:val="0"/>
        <w:spacing w:line="400" w:lineRule="atLeast"/>
        <w:ind w:leftChars="0" w:left="0" w:firstLineChars="200" w:firstLine="560"/>
        <w:contextualSpacing/>
        <w:rPr>
          <w:rFonts w:ascii="宋体" w:hAnsi="宋体" w:cs="宋体"/>
          <w:sz w:val="28"/>
          <w:szCs w:val="28"/>
          <w:lang w:val="zh-CN"/>
        </w:rPr>
      </w:pPr>
      <w:r>
        <w:rPr>
          <w:rFonts w:ascii="宋体" w:hAnsi="宋体" w:cs="宋体" w:hint="eastAsia"/>
          <w:sz w:val="28"/>
          <w:szCs w:val="28"/>
          <w:lang w:val="zh-CN"/>
        </w:rPr>
        <w:t>2.未参加磋商活动的供应商或在磋商活动中自身权益未受到损害的供应商所提出的质疑不予受理。</w:t>
      </w:r>
    </w:p>
    <w:p w:rsidR="003B632C" w:rsidRDefault="008B4428">
      <w:pPr>
        <w:pStyle w:val="a6"/>
        <w:snapToGrid w:val="0"/>
        <w:spacing w:line="400" w:lineRule="atLeast"/>
        <w:ind w:leftChars="0" w:left="0" w:firstLineChars="200" w:firstLine="560"/>
        <w:contextualSpacing/>
        <w:rPr>
          <w:rFonts w:ascii="宋体" w:hAnsi="宋体" w:cs="宋体"/>
          <w:sz w:val="28"/>
          <w:szCs w:val="28"/>
          <w:lang w:val="zh-CN"/>
        </w:rPr>
      </w:pPr>
      <w:r>
        <w:rPr>
          <w:rFonts w:ascii="宋体" w:hAnsi="宋体" w:cs="宋体" w:hint="eastAsia"/>
          <w:sz w:val="28"/>
          <w:szCs w:val="28"/>
          <w:lang w:val="zh-CN"/>
        </w:rPr>
        <w:t xml:space="preserve">(二)质疑提出的格式要求   </w:t>
      </w:r>
    </w:p>
    <w:p w:rsidR="003B632C" w:rsidRDefault="008B4428">
      <w:pPr>
        <w:pStyle w:val="a6"/>
        <w:snapToGrid w:val="0"/>
        <w:spacing w:line="400" w:lineRule="atLeast"/>
        <w:ind w:leftChars="0" w:left="0" w:firstLineChars="200" w:firstLine="560"/>
        <w:contextualSpacing/>
        <w:rPr>
          <w:rFonts w:ascii="宋体" w:hAnsi="宋体" w:cs="宋体"/>
          <w:sz w:val="28"/>
          <w:szCs w:val="28"/>
          <w:lang w:val="zh-CN"/>
        </w:rPr>
      </w:pPr>
      <w:r>
        <w:rPr>
          <w:rFonts w:ascii="宋体" w:hAnsi="宋体" w:cs="宋体" w:hint="eastAsia"/>
          <w:sz w:val="28"/>
          <w:szCs w:val="28"/>
          <w:lang w:val="zh-CN"/>
        </w:rPr>
        <w:t>1.质疑必须按《政府采购法》、《政府采购法实施条例》及《江苏省政府采购供应商监督管理暂行办法》的相关规定提交，质疑实行实名制，不得进行虚假、恶意质疑，未按上述要求提交的质疑函，采购人有权不予受理。</w:t>
      </w:r>
    </w:p>
    <w:p w:rsidR="003B632C" w:rsidRDefault="008B4428">
      <w:pPr>
        <w:pStyle w:val="a6"/>
        <w:snapToGrid w:val="0"/>
        <w:spacing w:line="400" w:lineRule="atLeast"/>
        <w:ind w:leftChars="0" w:left="0" w:firstLineChars="200" w:firstLine="560"/>
        <w:contextualSpacing/>
        <w:rPr>
          <w:rFonts w:ascii="宋体" w:hAnsi="宋体" w:cs="宋体"/>
          <w:sz w:val="28"/>
          <w:szCs w:val="28"/>
          <w:lang w:val="zh-CN"/>
        </w:rPr>
      </w:pPr>
      <w:r>
        <w:rPr>
          <w:rFonts w:ascii="宋体" w:hAnsi="宋体" w:cs="宋体" w:hint="eastAsia"/>
          <w:sz w:val="28"/>
          <w:szCs w:val="28"/>
          <w:lang w:val="zh-CN"/>
        </w:rPr>
        <w:t xml:space="preserve">2.质疑函应包括：    </w:t>
      </w:r>
    </w:p>
    <w:p w:rsidR="003B632C" w:rsidRDefault="008B4428">
      <w:pPr>
        <w:pStyle w:val="a6"/>
        <w:snapToGrid w:val="0"/>
        <w:spacing w:line="400" w:lineRule="atLeast"/>
        <w:ind w:leftChars="0" w:left="0" w:firstLineChars="200" w:firstLine="560"/>
        <w:contextualSpacing/>
        <w:rPr>
          <w:rFonts w:ascii="宋体" w:hAnsi="宋体" w:cs="宋体"/>
          <w:sz w:val="28"/>
          <w:szCs w:val="28"/>
          <w:lang w:val="zh-CN"/>
        </w:rPr>
      </w:pPr>
      <w:r>
        <w:rPr>
          <w:rFonts w:ascii="宋体" w:hAnsi="宋体" w:cs="宋体" w:hint="eastAsia"/>
          <w:sz w:val="28"/>
          <w:szCs w:val="28"/>
          <w:lang w:val="zh-CN"/>
        </w:rPr>
        <w:t>（1）质疑供应商的名称、地址、邮编、联系人及联系电话；</w:t>
      </w:r>
    </w:p>
    <w:p w:rsidR="003B632C" w:rsidRDefault="008B4428">
      <w:pPr>
        <w:pStyle w:val="a6"/>
        <w:snapToGrid w:val="0"/>
        <w:spacing w:line="400" w:lineRule="atLeast"/>
        <w:ind w:leftChars="0" w:left="0" w:firstLineChars="200" w:firstLine="560"/>
        <w:contextualSpacing/>
        <w:rPr>
          <w:rFonts w:ascii="宋体" w:hAnsi="宋体" w:cs="宋体"/>
          <w:sz w:val="28"/>
          <w:szCs w:val="28"/>
          <w:lang w:val="zh-CN"/>
        </w:rPr>
      </w:pPr>
      <w:r>
        <w:rPr>
          <w:rFonts w:ascii="宋体" w:hAnsi="宋体" w:cs="宋体" w:hint="eastAsia"/>
          <w:sz w:val="28"/>
          <w:szCs w:val="28"/>
          <w:lang w:val="zh-CN"/>
        </w:rPr>
        <w:t>（2）具体、明确的质疑事项及明确的请求；</w:t>
      </w:r>
    </w:p>
    <w:p w:rsidR="003B632C" w:rsidRDefault="008B4428">
      <w:pPr>
        <w:pStyle w:val="a6"/>
        <w:snapToGrid w:val="0"/>
        <w:spacing w:line="400" w:lineRule="atLeast"/>
        <w:ind w:leftChars="0" w:left="0" w:firstLineChars="200" w:firstLine="560"/>
        <w:contextualSpacing/>
        <w:rPr>
          <w:rFonts w:ascii="宋体" w:hAnsi="宋体" w:cs="宋体"/>
          <w:sz w:val="28"/>
          <w:szCs w:val="28"/>
          <w:lang w:val="zh-CN"/>
        </w:rPr>
      </w:pPr>
      <w:r>
        <w:rPr>
          <w:rFonts w:ascii="宋体" w:hAnsi="宋体" w:cs="宋体" w:hint="eastAsia"/>
          <w:sz w:val="28"/>
          <w:szCs w:val="28"/>
          <w:lang w:val="zh-CN"/>
        </w:rPr>
        <w:t>（3）质疑的事实依据和必要的法律依据；</w:t>
      </w:r>
    </w:p>
    <w:p w:rsidR="003B632C" w:rsidRDefault="008B4428">
      <w:pPr>
        <w:pStyle w:val="a6"/>
        <w:snapToGrid w:val="0"/>
        <w:spacing w:line="400" w:lineRule="atLeast"/>
        <w:ind w:leftChars="0" w:left="0" w:firstLineChars="200" w:firstLine="560"/>
        <w:contextualSpacing/>
        <w:rPr>
          <w:rFonts w:ascii="宋体" w:hAnsi="宋体" w:cs="宋体"/>
          <w:sz w:val="28"/>
          <w:szCs w:val="28"/>
          <w:lang w:val="zh-CN"/>
        </w:rPr>
      </w:pPr>
      <w:r>
        <w:rPr>
          <w:rFonts w:ascii="宋体" w:hAnsi="宋体" w:cs="宋体" w:hint="eastAsia"/>
          <w:sz w:val="28"/>
          <w:szCs w:val="28"/>
          <w:lang w:val="zh-CN"/>
        </w:rPr>
        <w:t>（4）提起质疑的日期；</w:t>
      </w:r>
    </w:p>
    <w:p w:rsidR="003B632C" w:rsidRDefault="008B4428">
      <w:pPr>
        <w:pStyle w:val="a6"/>
        <w:snapToGrid w:val="0"/>
        <w:spacing w:line="400" w:lineRule="atLeast"/>
        <w:ind w:leftChars="0" w:left="0" w:firstLineChars="200" w:firstLine="560"/>
        <w:contextualSpacing/>
        <w:rPr>
          <w:rFonts w:ascii="宋体" w:hAnsi="宋体" w:cs="宋体"/>
          <w:sz w:val="28"/>
          <w:szCs w:val="28"/>
          <w:lang w:val="zh-CN"/>
        </w:rPr>
      </w:pPr>
      <w:r>
        <w:rPr>
          <w:rFonts w:ascii="宋体" w:hAnsi="宋体" w:cs="宋体" w:hint="eastAsia"/>
          <w:sz w:val="28"/>
          <w:szCs w:val="28"/>
          <w:lang w:val="zh-CN"/>
        </w:rPr>
        <w:t xml:space="preserve">（5）认为自己合法权益受到损害或可能受到损害的相关证据材料；                            </w:t>
      </w:r>
    </w:p>
    <w:p w:rsidR="003B632C" w:rsidRDefault="008B4428">
      <w:pPr>
        <w:pStyle w:val="a6"/>
        <w:snapToGrid w:val="0"/>
        <w:spacing w:line="400" w:lineRule="atLeast"/>
        <w:ind w:leftChars="0" w:left="0" w:firstLineChars="200" w:firstLine="560"/>
        <w:contextualSpacing/>
        <w:rPr>
          <w:rFonts w:ascii="宋体" w:hAnsi="宋体" w:cs="宋体"/>
          <w:sz w:val="28"/>
          <w:szCs w:val="28"/>
          <w:lang w:val="zh-CN"/>
        </w:rPr>
      </w:pPr>
      <w:r>
        <w:rPr>
          <w:rFonts w:ascii="宋体" w:hAnsi="宋体" w:cs="宋体" w:hint="eastAsia"/>
          <w:sz w:val="28"/>
          <w:szCs w:val="28"/>
          <w:lang w:val="zh-CN"/>
        </w:rPr>
        <w:t>（6）质疑函应当署名：质疑人为自然人的，应当由本人签字并附有效身份证明；质疑人为法人或其他组织的，应当由法定代表人签字并加盖单位公章（质疑人为联合体的，则联合体各方法定代表人均须签字并加盖单位公章），未按要求签字和盖章的为无效质疑，采购人将不予受理。质疑人委托代理质疑的，应当向采购人提交授权委托书，并载明委托代理的具体权限和事项。</w:t>
      </w:r>
    </w:p>
    <w:p w:rsidR="003B632C" w:rsidRDefault="008B4428">
      <w:pPr>
        <w:pStyle w:val="a6"/>
        <w:snapToGrid w:val="0"/>
        <w:spacing w:line="400" w:lineRule="atLeast"/>
        <w:ind w:leftChars="0" w:left="0" w:firstLineChars="200" w:firstLine="560"/>
        <w:contextualSpacing/>
        <w:rPr>
          <w:rFonts w:ascii="宋体" w:hAnsi="宋体" w:cs="宋体"/>
          <w:sz w:val="28"/>
          <w:szCs w:val="28"/>
          <w:lang w:val="zh-CN"/>
        </w:rPr>
      </w:pPr>
      <w:r>
        <w:rPr>
          <w:rFonts w:ascii="宋体" w:hAnsi="宋体" w:cs="宋体" w:hint="eastAsia"/>
          <w:sz w:val="28"/>
          <w:szCs w:val="28"/>
          <w:lang w:val="zh-CN"/>
        </w:rPr>
        <w:t>3.质疑函需遵循的原则：</w:t>
      </w:r>
    </w:p>
    <w:p w:rsidR="003B632C" w:rsidRDefault="008B4428">
      <w:pPr>
        <w:pStyle w:val="a6"/>
        <w:snapToGrid w:val="0"/>
        <w:spacing w:line="400" w:lineRule="atLeast"/>
        <w:ind w:leftChars="0" w:left="0" w:firstLineChars="200" w:firstLine="560"/>
        <w:contextualSpacing/>
        <w:rPr>
          <w:rFonts w:ascii="宋体" w:hAnsi="宋体" w:cs="宋体"/>
          <w:sz w:val="28"/>
          <w:szCs w:val="28"/>
          <w:lang w:val="zh-CN"/>
        </w:rPr>
      </w:pPr>
      <w:r>
        <w:rPr>
          <w:rFonts w:ascii="宋体" w:hAnsi="宋体" w:cs="宋体" w:hint="eastAsia"/>
          <w:sz w:val="28"/>
          <w:szCs w:val="28"/>
          <w:lang w:val="zh-CN"/>
        </w:rPr>
        <w:t>提出质疑时，必须坚持“谁主张，谁举证”、“实事求是”的原则，不能臆测。属于须由法定部门调查、侦查或先行作出相关认定的事项，质疑人应当依法申请具有法定职权的部门查清、认定，并将相关结果提供给采购人。采购人不具有法定调查、认定权限。</w:t>
      </w:r>
    </w:p>
    <w:p w:rsidR="003B632C" w:rsidRDefault="008B4428">
      <w:pPr>
        <w:pStyle w:val="a6"/>
        <w:snapToGrid w:val="0"/>
        <w:spacing w:line="400" w:lineRule="atLeast"/>
        <w:ind w:leftChars="0" w:left="0" w:firstLineChars="200" w:firstLine="560"/>
        <w:contextualSpacing/>
        <w:rPr>
          <w:rFonts w:ascii="宋体" w:hAnsi="宋体" w:cs="宋体"/>
          <w:sz w:val="28"/>
          <w:szCs w:val="28"/>
          <w:lang w:val="zh-CN"/>
        </w:rPr>
      </w:pPr>
      <w:r>
        <w:rPr>
          <w:rFonts w:ascii="宋体" w:hAnsi="宋体" w:cs="宋体" w:hint="eastAsia"/>
          <w:sz w:val="28"/>
          <w:szCs w:val="28"/>
          <w:lang w:val="zh-CN"/>
        </w:rPr>
        <w:t>（三）质疑提出的时效要求</w:t>
      </w:r>
    </w:p>
    <w:p w:rsidR="003B632C" w:rsidRDefault="008B4428">
      <w:pPr>
        <w:pStyle w:val="a6"/>
        <w:snapToGrid w:val="0"/>
        <w:spacing w:line="400" w:lineRule="atLeast"/>
        <w:ind w:leftChars="0" w:left="0" w:firstLineChars="200" w:firstLine="560"/>
        <w:contextualSpacing/>
        <w:rPr>
          <w:rFonts w:ascii="宋体" w:hAnsi="宋体" w:cs="宋体"/>
          <w:sz w:val="28"/>
          <w:szCs w:val="28"/>
          <w:lang w:val="zh-CN"/>
        </w:rPr>
      </w:pPr>
      <w:r>
        <w:rPr>
          <w:rFonts w:ascii="宋体" w:hAnsi="宋体" w:cs="宋体" w:hint="eastAsia"/>
          <w:sz w:val="28"/>
          <w:szCs w:val="28"/>
          <w:lang w:val="zh-CN"/>
        </w:rPr>
        <w:t>1.供应商认为采购文件、采购过程和采购结果使自己的权益受到损害的，可以在知道或应</w:t>
      </w:r>
      <w:r w:rsidR="006E3209">
        <w:rPr>
          <w:rFonts w:ascii="宋体" w:hAnsi="宋体" w:cs="宋体" w:hint="eastAsia"/>
          <w:sz w:val="28"/>
          <w:szCs w:val="28"/>
          <w:lang w:val="zh-CN"/>
        </w:rPr>
        <w:t>知其权益受到损害之日起七个工作日内，以书面形式向采购人</w:t>
      </w:r>
      <w:r>
        <w:rPr>
          <w:rFonts w:ascii="宋体" w:hAnsi="宋体" w:cs="宋体" w:hint="eastAsia"/>
          <w:sz w:val="28"/>
          <w:szCs w:val="28"/>
          <w:lang w:val="zh-CN"/>
        </w:rPr>
        <w:t xml:space="preserve">提出质疑。上述应知其权益受到损害之日，是指：                       </w:t>
      </w:r>
    </w:p>
    <w:p w:rsidR="003B632C" w:rsidRDefault="008B4428">
      <w:pPr>
        <w:pStyle w:val="a6"/>
        <w:snapToGrid w:val="0"/>
        <w:spacing w:line="400" w:lineRule="atLeast"/>
        <w:ind w:leftChars="0" w:left="0" w:firstLineChars="200" w:firstLine="560"/>
        <w:contextualSpacing/>
        <w:rPr>
          <w:rFonts w:ascii="宋体" w:hAnsi="宋体" w:cs="宋体"/>
          <w:sz w:val="28"/>
          <w:szCs w:val="28"/>
          <w:lang w:val="zh-CN"/>
        </w:rPr>
      </w:pPr>
      <w:r>
        <w:rPr>
          <w:rFonts w:ascii="宋体" w:hAnsi="宋体" w:cs="宋体" w:hint="eastAsia"/>
          <w:sz w:val="28"/>
          <w:szCs w:val="28"/>
          <w:lang w:val="zh-CN"/>
        </w:rPr>
        <w:t>（1）对可以质疑的采购文件提出质疑的，为收到采购文件之日或者采购文件公告期限届满之日（该质疑需在投标文件接受截止时间前）；</w:t>
      </w:r>
    </w:p>
    <w:p w:rsidR="003B632C" w:rsidRDefault="008B4428">
      <w:pPr>
        <w:pStyle w:val="a6"/>
        <w:snapToGrid w:val="0"/>
        <w:spacing w:line="400" w:lineRule="atLeast"/>
        <w:ind w:leftChars="0" w:left="0" w:firstLineChars="200" w:firstLine="560"/>
        <w:contextualSpacing/>
        <w:rPr>
          <w:rFonts w:ascii="宋体" w:hAnsi="宋体" w:cs="宋体"/>
          <w:sz w:val="28"/>
          <w:szCs w:val="28"/>
          <w:lang w:val="zh-CN"/>
        </w:rPr>
      </w:pPr>
      <w:r>
        <w:rPr>
          <w:rFonts w:ascii="宋体" w:hAnsi="宋体" w:cs="宋体" w:hint="eastAsia"/>
          <w:sz w:val="28"/>
          <w:szCs w:val="28"/>
          <w:lang w:val="zh-CN"/>
        </w:rPr>
        <w:t>（2）对采购过程提出质疑的，为各采购程序环节结束之日；</w:t>
      </w:r>
    </w:p>
    <w:p w:rsidR="003B632C" w:rsidRDefault="008B4428">
      <w:pPr>
        <w:pStyle w:val="a6"/>
        <w:snapToGrid w:val="0"/>
        <w:spacing w:line="400" w:lineRule="atLeast"/>
        <w:ind w:leftChars="0" w:left="0" w:firstLineChars="200" w:firstLine="560"/>
        <w:contextualSpacing/>
        <w:rPr>
          <w:rFonts w:ascii="宋体" w:hAnsi="宋体" w:cs="宋体"/>
          <w:sz w:val="28"/>
          <w:szCs w:val="28"/>
          <w:lang w:val="zh-CN"/>
        </w:rPr>
      </w:pPr>
      <w:r>
        <w:rPr>
          <w:rFonts w:ascii="宋体" w:hAnsi="宋体" w:cs="宋体" w:hint="eastAsia"/>
          <w:sz w:val="28"/>
          <w:szCs w:val="28"/>
          <w:lang w:val="zh-CN"/>
        </w:rPr>
        <w:t xml:space="preserve">（3）对成交或者成交结果提出质疑的，为成交或者成交结果公告期限届满之日。                 </w:t>
      </w:r>
    </w:p>
    <w:p w:rsidR="006E3209" w:rsidRDefault="008B4428">
      <w:pPr>
        <w:pStyle w:val="a6"/>
        <w:snapToGrid w:val="0"/>
        <w:spacing w:line="400" w:lineRule="atLeast"/>
        <w:ind w:leftChars="0" w:left="0" w:firstLineChars="200" w:firstLine="560"/>
        <w:contextualSpacing/>
        <w:rPr>
          <w:rFonts w:ascii="宋体" w:hAnsi="宋体" w:cs="宋体"/>
          <w:sz w:val="28"/>
          <w:szCs w:val="28"/>
          <w:lang w:val="zh-CN"/>
        </w:rPr>
      </w:pPr>
      <w:r>
        <w:rPr>
          <w:rFonts w:ascii="宋体" w:hAnsi="宋体" w:cs="宋体" w:hint="eastAsia"/>
          <w:sz w:val="28"/>
          <w:szCs w:val="28"/>
          <w:lang w:val="zh-CN"/>
        </w:rPr>
        <w:lastRenderedPageBreak/>
        <w:t>供应商认为采购文件使自己的权益受到损害的，</w:t>
      </w:r>
      <w:r w:rsidR="006E3209">
        <w:rPr>
          <w:rFonts w:ascii="宋体" w:hAnsi="宋体" w:cs="宋体" w:hint="eastAsia"/>
          <w:sz w:val="28"/>
          <w:szCs w:val="28"/>
          <w:lang w:val="zh-CN"/>
        </w:rPr>
        <w:t>采购过程和采购结果使自己的权益受到损害的</w:t>
      </w:r>
      <w:r>
        <w:rPr>
          <w:rFonts w:ascii="宋体" w:hAnsi="宋体" w:cs="宋体" w:hint="eastAsia"/>
          <w:sz w:val="28"/>
          <w:szCs w:val="28"/>
          <w:lang w:val="zh-CN"/>
        </w:rPr>
        <w:t>可以按照磋商公告第八项要求向采购人提出质疑</w:t>
      </w:r>
      <w:r w:rsidR="006E3209">
        <w:rPr>
          <w:rFonts w:ascii="宋体" w:hAnsi="宋体" w:cs="宋体" w:hint="eastAsia"/>
          <w:sz w:val="28"/>
          <w:szCs w:val="28"/>
          <w:lang w:val="zh-CN"/>
        </w:rPr>
        <w:t>。</w:t>
      </w:r>
    </w:p>
    <w:p w:rsidR="003B632C" w:rsidRDefault="008B4428">
      <w:pPr>
        <w:pStyle w:val="a6"/>
        <w:snapToGrid w:val="0"/>
        <w:spacing w:line="400" w:lineRule="atLeast"/>
        <w:ind w:leftChars="0" w:left="0" w:firstLineChars="200" w:firstLine="560"/>
        <w:contextualSpacing/>
        <w:rPr>
          <w:rFonts w:ascii="宋体" w:hAnsi="宋体" w:cs="宋体"/>
          <w:sz w:val="28"/>
          <w:szCs w:val="28"/>
          <w:lang w:val="zh-CN"/>
        </w:rPr>
      </w:pPr>
      <w:r>
        <w:rPr>
          <w:rFonts w:ascii="宋体" w:hAnsi="宋体" w:cs="宋体" w:hint="eastAsia"/>
          <w:sz w:val="28"/>
          <w:szCs w:val="28"/>
          <w:lang w:val="zh-CN"/>
        </w:rPr>
        <w:t xml:space="preserve">2.供应商应在法定质疑期一次性提出针对同一采购程序环节的质疑。                         </w:t>
      </w:r>
    </w:p>
    <w:p w:rsidR="003B632C" w:rsidRDefault="008B4428">
      <w:pPr>
        <w:pStyle w:val="a6"/>
        <w:snapToGrid w:val="0"/>
        <w:spacing w:line="400" w:lineRule="atLeast"/>
        <w:ind w:leftChars="0" w:left="0" w:firstLineChars="200" w:firstLine="560"/>
        <w:contextualSpacing/>
        <w:rPr>
          <w:rFonts w:ascii="宋体" w:hAnsi="宋体" w:cs="宋体"/>
          <w:sz w:val="28"/>
          <w:szCs w:val="28"/>
          <w:lang w:val="zh-CN"/>
        </w:rPr>
      </w:pPr>
      <w:r>
        <w:rPr>
          <w:rFonts w:ascii="宋体" w:hAnsi="宋体" w:cs="宋体" w:hint="eastAsia"/>
          <w:sz w:val="28"/>
          <w:szCs w:val="28"/>
          <w:lang w:val="zh-CN"/>
        </w:rPr>
        <w:t>二、《质疑函》的受理和答复</w:t>
      </w:r>
    </w:p>
    <w:p w:rsidR="003B632C" w:rsidRDefault="008B4428">
      <w:pPr>
        <w:pStyle w:val="a6"/>
        <w:snapToGrid w:val="0"/>
        <w:spacing w:line="400" w:lineRule="atLeast"/>
        <w:ind w:leftChars="0" w:left="0" w:firstLineChars="200" w:firstLine="560"/>
        <w:contextualSpacing/>
        <w:rPr>
          <w:rFonts w:ascii="宋体" w:hAnsi="宋体" w:cs="宋体"/>
          <w:sz w:val="28"/>
          <w:szCs w:val="28"/>
          <w:lang w:val="zh-CN"/>
        </w:rPr>
      </w:pPr>
      <w:r>
        <w:rPr>
          <w:rFonts w:ascii="宋体" w:hAnsi="宋体" w:cs="宋体" w:hint="eastAsia"/>
          <w:sz w:val="28"/>
          <w:szCs w:val="28"/>
          <w:lang w:val="zh-CN"/>
        </w:rPr>
        <w:t xml:space="preserve">1. </w:t>
      </w:r>
      <w:r w:rsidR="006E3209">
        <w:rPr>
          <w:rFonts w:ascii="宋体" w:hAnsi="宋体" w:cs="宋体" w:hint="eastAsia"/>
          <w:sz w:val="28"/>
          <w:szCs w:val="28"/>
          <w:lang w:val="zh-CN"/>
        </w:rPr>
        <w:t>采购人</w:t>
      </w:r>
      <w:r>
        <w:rPr>
          <w:rFonts w:ascii="宋体" w:hAnsi="宋体" w:cs="宋体" w:hint="eastAsia"/>
          <w:sz w:val="28"/>
          <w:szCs w:val="28"/>
          <w:lang w:val="zh-CN"/>
        </w:rPr>
        <w:t>收到质疑函后，将对质疑的形式和内容进行审查，如质疑函内容、格式不符合规定，采购人将告知质疑人进行补正。</w:t>
      </w:r>
    </w:p>
    <w:p w:rsidR="003B632C" w:rsidRDefault="008B4428">
      <w:pPr>
        <w:pStyle w:val="a6"/>
        <w:snapToGrid w:val="0"/>
        <w:spacing w:line="400" w:lineRule="atLeast"/>
        <w:ind w:leftChars="0" w:left="0" w:firstLineChars="200" w:firstLine="560"/>
        <w:contextualSpacing/>
        <w:rPr>
          <w:rFonts w:ascii="宋体" w:hAnsi="宋体" w:cs="宋体"/>
          <w:sz w:val="28"/>
          <w:szCs w:val="28"/>
          <w:lang w:val="zh-CN"/>
        </w:rPr>
      </w:pPr>
      <w:r>
        <w:rPr>
          <w:rFonts w:ascii="宋体" w:hAnsi="宋体" w:cs="宋体" w:hint="eastAsia"/>
          <w:sz w:val="28"/>
          <w:szCs w:val="28"/>
          <w:lang w:val="zh-CN"/>
        </w:rPr>
        <w:t>2. 质疑人应当在法定质疑期限内进行补正并重新提交质疑函，拒不补正或者在法定期限内未重新提交质疑函的，为无效质疑，采购人将不予受理。</w:t>
      </w:r>
    </w:p>
    <w:p w:rsidR="003B632C" w:rsidRDefault="008B4428">
      <w:pPr>
        <w:pStyle w:val="a6"/>
        <w:snapToGrid w:val="0"/>
        <w:spacing w:line="400" w:lineRule="atLeast"/>
        <w:ind w:leftChars="0" w:left="0" w:firstLineChars="200" w:firstLine="560"/>
        <w:contextualSpacing/>
        <w:rPr>
          <w:rFonts w:ascii="宋体" w:hAnsi="宋体" w:cs="宋体"/>
          <w:sz w:val="28"/>
          <w:szCs w:val="28"/>
          <w:lang w:val="zh-CN"/>
        </w:rPr>
      </w:pPr>
      <w:r>
        <w:rPr>
          <w:rFonts w:ascii="宋体" w:hAnsi="宋体" w:cs="宋体" w:hint="eastAsia"/>
          <w:sz w:val="28"/>
          <w:szCs w:val="28"/>
          <w:lang w:val="zh-CN"/>
        </w:rPr>
        <w:t>3.采购人或采购代理机构答复供应商质疑应当采用书面方式并依法送达，质疑供应商或其委托代理人拒绝签收的视为已经送达。</w:t>
      </w:r>
    </w:p>
    <w:p w:rsidR="003B632C" w:rsidRDefault="008B4428">
      <w:pPr>
        <w:pStyle w:val="a6"/>
        <w:snapToGrid w:val="0"/>
        <w:spacing w:line="400" w:lineRule="atLeast"/>
        <w:ind w:leftChars="0" w:left="0" w:firstLineChars="200" w:firstLine="560"/>
        <w:contextualSpacing/>
        <w:rPr>
          <w:rFonts w:ascii="宋体" w:hAnsi="宋体" w:cs="宋体"/>
          <w:sz w:val="28"/>
          <w:szCs w:val="28"/>
          <w:lang w:val="zh-CN"/>
        </w:rPr>
      </w:pPr>
      <w:r>
        <w:rPr>
          <w:rFonts w:ascii="宋体" w:hAnsi="宋体" w:cs="宋体" w:hint="eastAsia"/>
          <w:sz w:val="28"/>
          <w:szCs w:val="28"/>
          <w:lang w:val="zh-CN"/>
        </w:rPr>
        <w:t>三、质疑处理</w:t>
      </w:r>
    </w:p>
    <w:p w:rsidR="003B632C" w:rsidRDefault="008B4428">
      <w:pPr>
        <w:pStyle w:val="a6"/>
        <w:snapToGrid w:val="0"/>
        <w:spacing w:line="400" w:lineRule="atLeast"/>
        <w:ind w:leftChars="0" w:left="0" w:firstLineChars="200" w:firstLine="560"/>
        <w:contextualSpacing/>
        <w:rPr>
          <w:rFonts w:ascii="宋体" w:hAnsi="宋体" w:cs="宋体"/>
          <w:sz w:val="28"/>
          <w:szCs w:val="28"/>
          <w:lang w:val="zh-CN"/>
        </w:rPr>
      </w:pPr>
      <w:r>
        <w:rPr>
          <w:rFonts w:ascii="宋体" w:hAnsi="宋体" w:cs="宋体" w:hint="eastAsia"/>
          <w:sz w:val="28"/>
          <w:szCs w:val="28"/>
          <w:lang w:val="zh-CN"/>
        </w:rPr>
        <w:t>1. 质疑成立的处理</w:t>
      </w:r>
    </w:p>
    <w:p w:rsidR="003B632C" w:rsidRDefault="008B4428">
      <w:pPr>
        <w:pStyle w:val="a6"/>
        <w:snapToGrid w:val="0"/>
        <w:spacing w:line="400" w:lineRule="atLeast"/>
        <w:ind w:leftChars="0" w:left="0" w:firstLineChars="200" w:firstLine="560"/>
        <w:contextualSpacing/>
        <w:rPr>
          <w:rFonts w:ascii="宋体" w:hAnsi="宋体" w:cs="宋体"/>
          <w:sz w:val="28"/>
          <w:szCs w:val="28"/>
          <w:lang w:val="zh-CN"/>
        </w:rPr>
      </w:pPr>
      <w:r>
        <w:rPr>
          <w:rFonts w:ascii="宋体" w:hAnsi="宋体" w:cs="宋体" w:hint="eastAsia"/>
          <w:sz w:val="28"/>
          <w:szCs w:val="28"/>
          <w:lang w:val="zh-CN"/>
        </w:rPr>
        <w:t xml:space="preserve">（1）对于内容、格式符合规定的质疑函，采购人在收到磋商供应商的书面质疑后七个工作日内作出书面答复，但答复的内容不得涉及商业秘密。                       </w:t>
      </w:r>
    </w:p>
    <w:p w:rsidR="003B632C" w:rsidRDefault="008B4428">
      <w:pPr>
        <w:pStyle w:val="a6"/>
        <w:snapToGrid w:val="0"/>
        <w:spacing w:line="400" w:lineRule="atLeast"/>
        <w:ind w:leftChars="0" w:left="0" w:firstLineChars="200" w:firstLine="560"/>
        <w:contextualSpacing/>
        <w:rPr>
          <w:rFonts w:ascii="宋体" w:hAnsi="宋体" w:cs="宋体"/>
          <w:sz w:val="28"/>
          <w:szCs w:val="28"/>
          <w:lang w:val="zh-CN"/>
        </w:rPr>
      </w:pPr>
      <w:r>
        <w:rPr>
          <w:rFonts w:ascii="宋体" w:hAnsi="宋体" w:cs="宋体" w:hint="eastAsia"/>
          <w:sz w:val="28"/>
          <w:szCs w:val="28"/>
          <w:lang w:val="zh-CN"/>
        </w:rPr>
        <w:t>（2）对采购文件提出的质疑，依法通过澄清或者修改可以继续开展采购活动的，澄清或者修改采购文件后继续开展采购活动；否则应当修改采购文件后重新开展采购活动。</w:t>
      </w:r>
    </w:p>
    <w:p w:rsidR="003B632C" w:rsidRDefault="008B4428">
      <w:pPr>
        <w:pStyle w:val="a6"/>
        <w:snapToGrid w:val="0"/>
        <w:spacing w:line="400" w:lineRule="atLeast"/>
        <w:ind w:leftChars="0" w:left="0" w:firstLineChars="200" w:firstLine="560"/>
        <w:contextualSpacing/>
        <w:rPr>
          <w:rFonts w:ascii="宋体" w:hAnsi="宋体" w:cs="宋体"/>
          <w:sz w:val="28"/>
          <w:szCs w:val="28"/>
          <w:lang w:val="zh-CN"/>
        </w:rPr>
      </w:pPr>
      <w:r>
        <w:rPr>
          <w:rFonts w:ascii="宋体" w:hAnsi="宋体" w:cs="宋体" w:hint="eastAsia"/>
          <w:sz w:val="28"/>
          <w:szCs w:val="28"/>
          <w:lang w:val="zh-CN"/>
        </w:rPr>
        <w:t>（3）对采购过程、成交或者成交结果提出的质疑，合格供应商符合法定数量时，可以从合格的成交候选人中另行确定成交、成交供应商的，应当依法另行确定成交供应商；否则应当重新开展采购活动。</w:t>
      </w:r>
    </w:p>
    <w:p w:rsidR="003B632C" w:rsidRDefault="006E3209">
      <w:pPr>
        <w:pStyle w:val="a6"/>
        <w:snapToGrid w:val="0"/>
        <w:spacing w:line="400" w:lineRule="atLeast"/>
        <w:ind w:leftChars="0" w:left="0" w:firstLineChars="200" w:firstLine="560"/>
        <w:contextualSpacing/>
        <w:rPr>
          <w:rFonts w:ascii="宋体" w:hAnsi="宋体" w:cs="宋体"/>
          <w:sz w:val="28"/>
          <w:szCs w:val="28"/>
          <w:lang w:val="zh-CN"/>
        </w:rPr>
      </w:pPr>
      <w:r>
        <w:rPr>
          <w:rFonts w:ascii="宋体" w:hAnsi="宋体" w:cs="宋体" w:hint="eastAsia"/>
          <w:sz w:val="28"/>
          <w:szCs w:val="28"/>
          <w:lang w:val="zh-CN"/>
        </w:rPr>
        <w:t>质疑答复导致成交、成交结果改变的，采购人</w:t>
      </w:r>
      <w:r w:rsidR="008B4428">
        <w:rPr>
          <w:rFonts w:ascii="宋体" w:hAnsi="宋体" w:cs="宋体" w:hint="eastAsia"/>
          <w:sz w:val="28"/>
          <w:szCs w:val="28"/>
          <w:lang w:val="zh-CN"/>
        </w:rPr>
        <w:t>应当将有关情况书面报告本级财政部门。</w:t>
      </w:r>
    </w:p>
    <w:p w:rsidR="003B632C" w:rsidRDefault="008B4428">
      <w:pPr>
        <w:pStyle w:val="a6"/>
        <w:snapToGrid w:val="0"/>
        <w:spacing w:line="400" w:lineRule="atLeast"/>
        <w:ind w:leftChars="0" w:left="0" w:firstLineChars="200" w:firstLine="560"/>
        <w:contextualSpacing/>
        <w:rPr>
          <w:rFonts w:ascii="宋体" w:hAnsi="宋体" w:cs="宋体"/>
          <w:sz w:val="28"/>
          <w:szCs w:val="28"/>
          <w:lang w:val="zh-CN"/>
        </w:rPr>
      </w:pPr>
      <w:r>
        <w:rPr>
          <w:rFonts w:ascii="宋体" w:hAnsi="宋体" w:cs="宋体" w:hint="eastAsia"/>
          <w:sz w:val="28"/>
          <w:szCs w:val="28"/>
          <w:lang w:val="zh-CN"/>
        </w:rPr>
        <w:t>2.质疑不成立的处理</w:t>
      </w:r>
    </w:p>
    <w:p w:rsidR="003B632C" w:rsidRDefault="008B4428">
      <w:pPr>
        <w:pStyle w:val="a6"/>
        <w:snapToGrid w:val="0"/>
        <w:spacing w:line="400" w:lineRule="atLeast"/>
        <w:ind w:leftChars="0" w:left="0" w:firstLineChars="200" w:firstLine="560"/>
        <w:contextualSpacing/>
        <w:rPr>
          <w:rFonts w:ascii="宋体" w:hAnsi="宋体" w:cs="宋体"/>
          <w:sz w:val="28"/>
          <w:szCs w:val="28"/>
          <w:lang w:val="zh-CN"/>
        </w:rPr>
      </w:pPr>
      <w:r>
        <w:rPr>
          <w:rFonts w:ascii="宋体" w:hAnsi="宋体" w:cs="宋体" w:hint="eastAsia"/>
          <w:sz w:val="28"/>
          <w:szCs w:val="28"/>
          <w:lang w:val="zh-CN"/>
        </w:rPr>
        <w:t xml:space="preserve">若质疑不成立，或者成立未对成交、成交结果构成影响的，继续开展采购活动。                  </w:t>
      </w:r>
    </w:p>
    <w:p w:rsidR="003B632C" w:rsidRDefault="008B4428">
      <w:pPr>
        <w:pStyle w:val="a6"/>
        <w:snapToGrid w:val="0"/>
        <w:spacing w:line="400" w:lineRule="atLeast"/>
        <w:ind w:leftChars="0" w:left="0" w:firstLineChars="200" w:firstLine="560"/>
        <w:contextualSpacing/>
        <w:rPr>
          <w:rFonts w:ascii="宋体" w:hAnsi="宋体" w:cs="宋体"/>
          <w:sz w:val="28"/>
          <w:szCs w:val="28"/>
          <w:lang w:val="zh-CN"/>
        </w:rPr>
      </w:pPr>
      <w:r>
        <w:rPr>
          <w:rFonts w:ascii="宋体" w:hAnsi="宋体" w:cs="宋体" w:hint="eastAsia"/>
          <w:sz w:val="28"/>
          <w:szCs w:val="28"/>
          <w:lang w:val="zh-CN"/>
        </w:rPr>
        <w:t xml:space="preserve">3.虚假质疑的处理          </w:t>
      </w:r>
    </w:p>
    <w:p w:rsidR="003B632C" w:rsidRDefault="008B4428">
      <w:pPr>
        <w:pStyle w:val="a6"/>
        <w:snapToGrid w:val="0"/>
        <w:spacing w:line="400" w:lineRule="atLeast"/>
        <w:ind w:leftChars="0" w:left="0" w:firstLineChars="200" w:firstLine="560"/>
        <w:contextualSpacing/>
        <w:rPr>
          <w:rFonts w:ascii="宋体" w:hAnsi="宋体" w:cs="宋体"/>
          <w:sz w:val="28"/>
          <w:szCs w:val="28"/>
          <w:lang w:val="zh-CN"/>
        </w:rPr>
      </w:pPr>
      <w:r>
        <w:rPr>
          <w:rFonts w:ascii="宋体" w:hAnsi="宋体" w:cs="宋体" w:hint="eastAsia"/>
          <w:sz w:val="28"/>
          <w:szCs w:val="28"/>
          <w:lang w:val="zh-CN"/>
        </w:rPr>
        <w:t xml:space="preserve">（1）供应商提出书面质疑必须有理、有据，不得恶意质疑或提交虚假质疑。否则，一经查实，采购人有权依据政府采购的有关规定，报请政府采购监管部门对该供应商进行相应的行政处罚。                          </w:t>
      </w:r>
    </w:p>
    <w:p w:rsidR="003B632C" w:rsidRDefault="008B4428">
      <w:pPr>
        <w:pStyle w:val="a6"/>
        <w:snapToGrid w:val="0"/>
        <w:spacing w:line="400" w:lineRule="atLeast"/>
        <w:ind w:leftChars="0" w:left="0" w:firstLineChars="200" w:firstLine="560"/>
        <w:contextualSpacing/>
        <w:rPr>
          <w:rFonts w:ascii="宋体" w:hAnsi="宋体" w:cs="宋体"/>
          <w:sz w:val="28"/>
          <w:szCs w:val="28"/>
          <w:lang w:val="zh-CN"/>
        </w:rPr>
      </w:pPr>
      <w:r>
        <w:rPr>
          <w:rFonts w:ascii="宋体" w:hAnsi="宋体" w:cs="宋体" w:hint="eastAsia"/>
          <w:sz w:val="28"/>
          <w:szCs w:val="28"/>
          <w:lang w:val="zh-CN"/>
        </w:rPr>
        <w:t>（2）受理质疑和答复相关咨询联系电话：0513-</w:t>
      </w:r>
      <w:r w:rsidR="006E3209">
        <w:rPr>
          <w:rFonts w:ascii="宋体" w:hAnsi="宋体" w:cs="宋体" w:hint="eastAsia"/>
          <w:sz w:val="28"/>
          <w:szCs w:val="28"/>
        </w:rPr>
        <w:t>89178666</w:t>
      </w:r>
    </w:p>
    <w:p w:rsidR="003B632C" w:rsidRDefault="003B632C">
      <w:pPr>
        <w:autoSpaceDE w:val="0"/>
        <w:autoSpaceDN w:val="0"/>
        <w:adjustRightInd w:val="0"/>
        <w:snapToGrid w:val="0"/>
        <w:spacing w:line="300" w:lineRule="auto"/>
        <w:ind w:left="4513" w:right="210" w:hanging="4513"/>
        <w:jc w:val="center"/>
        <w:rPr>
          <w:rFonts w:ascii="宋体" w:hAnsi="宋体" w:cs="宋体"/>
          <w:b/>
          <w:bCs/>
          <w:sz w:val="36"/>
          <w:szCs w:val="36"/>
          <w:lang w:val="zh-CN"/>
        </w:rPr>
      </w:pPr>
    </w:p>
    <w:p w:rsidR="003B632C" w:rsidRDefault="003B632C">
      <w:pPr>
        <w:autoSpaceDE w:val="0"/>
        <w:autoSpaceDN w:val="0"/>
        <w:adjustRightInd w:val="0"/>
        <w:snapToGrid w:val="0"/>
        <w:spacing w:line="300" w:lineRule="auto"/>
        <w:ind w:left="4513" w:right="210" w:hanging="4513"/>
        <w:jc w:val="center"/>
        <w:rPr>
          <w:rFonts w:ascii="宋体" w:hAnsi="宋体" w:cs="宋体"/>
          <w:b/>
          <w:bCs/>
          <w:sz w:val="36"/>
          <w:szCs w:val="36"/>
          <w:lang w:val="zh-CN"/>
        </w:rPr>
      </w:pPr>
    </w:p>
    <w:p w:rsidR="003B632C" w:rsidRDefault="003B632C">
      <w:pPr>
        <w:autoSpaceDE w:val="0"/>
        <w:autoSpaceDN w:val="0"/>
        <w:adjustRightInd w:val="0"/>
        <w:snapToGrid w:val="0"/>
        <w:spacing w:line="300" w:lineRule="auto"/>
        <w:ind w:left="4513" w:right="210" w:hanging="4513"/>
        <w:jc w:val="center"/>
        <w:rPr>
          <w:rFonts w:ascii="宋体" w:hAnsi="宋体" w:cs="宋体"/>
          <w:b/>
          <w:bCs/>
          <w:sz w:val="36"/>
          <w:szCs w:val="36"/>
          <w:lang w:val="zh-CN"/>
        </w:rPr>
      </w:pPr>
    </w:p>
    <w:p w:rsidR="003B632C" w:rsidRDefault="003B632C">
      <w:pPr>
        <w:autoSpaceDE w:val="0"/>
        <w:autoSpaceDN w:val="0"/>
        <w:adjustRightInd w:val="0"/>
        <w:snapToGrid w:val="0"/>
        <w:spacing w:line="300" w:lineRule="auto"/>
        <w:ind w:left="4513" w:right="210" w:hanging="4513"/>
        <w:jc w:val="center"/>
        <w:rPr>
          <w:rFonts w:ascii="宋体" w:hAnsi="宋体" w:cs="宋体"/>
          <w:b/>
          <w:bCs/>
          <w:sz w:val="36"/>
          <w:szCs w:val="36"/>
          <w:lang w:val="zh-CN"/>
        </w:rPr>
        <w:sectPr w:rsidR="003B632C">
          <w:pgSz w:w="11907" w:h="16839"/>
          <w:pgMar w:top="1440" w:right="726" w:bottom="873" w:left="1236" w:header="720" w:footer="720" w:gutter="0"/>
          <w:cols w:space="720"/>
          <w:docGrid w:linePitch="286"/>
        </w:sectPr>
      </w:pPr>
    </w:p>
    <w:p w:rsidR="003B632C" w:rsidRDefault="008B4428">
      <w:pPr>
        <w:autoSpaceDE w:val="0"/>
        <w:autoSpaceDN w:val="0"/>
        <w:adjustRightInd w:val="0"/>
        <w:snapToGrid w:val="0"/>
        <w:spacing w:line="300" w:lineRule="auto"/>
        <w:ind w:left="4513" w:right="210" w:hanging="4513"/>
        <w:jc w:val="center"/>
        <w:rPr>
          <w:rFonts w:ascii="宋体" w:hAnsi="宋体" w:cs="宋体"/>
          <w:b/>
          <w:bCs/>
          <w:sz w:val="36"/>
          <w:szCs w:val="36"/>
          <w:lang w:val="zh-CN"/>
        </w:rPr>
      </w:pPr>
      <w:r>
        <w:rPr>
          <w:rFonts w:ascii="宋体" w:hAnsi="宋体" w:cs="宋体" w:hint="eastAsia"/>
          <w:b/>
          <w:bCs/>
          <w:sz w:val="36"/>
          <w:szCs w:val="36"/>
          <w:lang w:val="zh-CN"/>
        </w:rPr>
        <w:lastRenderedPageBreak/>
        <w:t>第七部分  响应文件组成</w:t>
      </w:r>
    </w:p>
    <w:p w:rsidR="003B632C" w:rsidRDefault="003B632C">
      <w:pPr>
        <w:snapToGrid w:val="0"/>
        <w:spacing w:line="300" w:lineRule="auto"/>
        <w:ind w:firstLine="555"/>
        <w:jc w:val="center"/>
        <w:rPr>
          <w:rFonts w:ascii="宋体" w:hAnsi="宋体" w:cs="宋体"/>
          <w:b/>
          <w:sz w:val="28"/>
          <w:szCs w:val="28"/>
        </w:rPr>
      </w:pPr>
    </w:p>
    <w:p w:rsidR="003B632C" w:rsidRDefault="008B4428">
      <w:pPr>
        <w:snapToGrid w:val="0"/>
        <w:spacing w:line="300" w:lineRule="auto"/>
        <w:ind w:firstLine="555"/>
        <w:jc w:val="left"/>
        <w:rPr>
          <w:rFonts w:ascii="宋体" w:hAnsi="宋体" w:cs="宋体"/>
          <w:b/>
          <w:sz w:val="28"/>
          <w:szCs w:val="28"/>
        </w:rPr>
      </w:pPr>
      <w:r>
        <w:rPr>
          <w:rFonts w:ascii="宋体" w:hAnsi="宋体" w:cs="宋体" w:hint="eastAsia"/>
          <w:b/>
          <w:sz w:val="28"/>
          <w:szCs w:val="28"/>
        </w:rPr>
        <w:t>响应文件由资格审查证明材料、价格响应文件、商务技术响应文件三部分组成。</w:t>
      </w:r>
    </w:p>
    <w:p w:rsidR="003B632C" w:rsidRDefault="008B4428">
      <w:pPr>
        <w:snapToGrid w:val="0"/>
        <w:spacing w:line="300" w:lineRule="auto"/>
        <w:ind w:left="549"/>
        <w:contextualSpacing/>
        <w:rPr>
          <w:rFonts w:ascii="宋体" w:hAnsi="宋体" w:cs="宋体"/>
          <w:b/>
          <w:sz w:val="28"/>
          <w:szCs w:val="28"/>
        </w:rPr>
      </w:pPr>
      <w:r>
        <w:rPr>
          <w:rFonts w:ascii="宋体" w:hAnsi="宋体" w:cs="宋体" w:hint="eastAsia"/>
          <w:b/>
          <w:sz w:val="28"/>
          <w:szCs w:val="28"/>
        </w:rPr>
        <w:t>一、资格审查证明文件（一正两副，</w:t>
      </w:r>
      <w:r>
        <w:rPr>
          <w:rFonts w:ascii="宋体" w:hAnsi="宋体" w:cs="宋体" w:hint="eastAsia"/>
          <w:b/>
          <w:sz w:val="28"/>
        </w:rPr>
        <w:t>单独密封并牢固装订）</w:t>
      </w:r>
      <w:r>
        <w:rPr>
          <w:rFonts w:ascii="宋体" w:hAnsi="宋体" w:cs="宋体" w:hint="eastAsia"/>
          <w:b/>
          <w:sz w:val="28"/>
          <w:szCs w:val="28"/>
        </w:rPr>
        <w:t>：</w:t>
      </w:r>
    </w:p>
    <w:p w:rsidR="003B632C" w:rsidRDefault="008B4428">
      <w:pPr>
        <w:snapToGrid w:val="0"/>
        <w:spacing w:line="300" w:lineRule="auto"/>
        <w:ind w:firstLineChars="200" w:firstLine="560"/>
        <w:rPr>
          <w:rFonts w:ascii="宋体" w:hAnsi="宋体" w:cs="宋体"/>
          <w:sz w:val="28"/>
          <w:szCs w:val="28"/>
        </w:rPr>
      </w:pPr>
      <w:r>
        <w:rPr>
          <w:rFonts w:ascii="宋体" w:hAnsi="宋体" w:cs="宋体" w:hint="eastAsia"/>
          <w:sz w:val="28"/>
          <w:szCs w:val="28"/>
        </w:rPr>
        <w:t>1、关于资格的声明函；</w:t>
      </w:r>
    </w:p>
    <w:p w:rsidR="003B632C" w:rsidRDefault="008B4428">
      <w:pPr>
        <w:snapToGrid w:val="0"/>
        <w:spacing w:line="300" w:lineRule="auto"/>
        <w:ind w:firstLineChars="200" w:firstLine="560"/>
        <w:rPr>
          <w:rFonts w:ascii="宋体" w:hAnsi="宋体" w:cs="宋体"/>
          <w:sz w:val="28"/>
          <w:szCs w:val="28"/>
        </w:rPr>
      </w:pPr>
      <w:r>
        <w:rPr>
          <w:rFonts w:ascii="宋体" w:hAnsi="宋体" w:cs="宋体" w:hint="eastAsia"/>
          <w:sz w:val="28"/>
          <w:szCs w:val="28"/>
        </w:rPr>
        <w:t>2、</w:t>
      </w:r>
      <w:r w:rsidR="00F80D75">
        <w:rPr>
          <w:rFonts w:ascii="宋体" w:hAnsi="宋体" w:cs="宋体" w:hint="eastAsia"/>
          <w:sz w:val="28"/>
          <w:szCs w:val="28"/>
        </w:rPr>
        <w:t>法定代表人参与投标的，提供</w:t>
      </w:r>
      <w:r>
        <w:rPr>
          <w:rFonts w:ascii="宋体" w:hAnsi="宋体" w:cs="宋体" w:hint="eastAsia"/>
          <w:sz w:val="28"/>
          <w:szCs w:val="28"/>
        </w:rPr>
        <w:t>法定代表人身份证明书（提供复印件并加盖公章）</w:t>
      </w:r>
      <w:r w:rsidR="00F80D75">
        <w:rPr>
          <w:rFonts w:ascii="宋体" w:hAnsi="宋体" w:cs="宋体" w:hint="eastAsia"/>
          <w:sz w:val="28"/>
          <w:szCs w:val="28"/>
        </w:rPr>
        <w:t>和身份证复印件</w:t>
      </w:r>
      <w:r>
        <w:rPr>
          <w:rFonts w:ascii="宋体" w:hAnsi="宋体" w:cs="宋体" w:hint="eastAsia"/>
          <w:sz w:val="28"/>
          <w:szCs w:val="28"/>
        </w:rPr>
        <w:t>;</w:t>
      </w:r>
    </w:p>
    <w:p w:rsidR="003B632C" w:rsidRDefault="008B4428">
      <w:pPr>
        <w:snapToGrid w:val="0"/>
        <w:spacing w:line="300" w:lineRule="auto"/>
        <w:ind w:firstLineChars="200" w:firstLine="560"/>
        <w:rPr>
          <w:rFonts w:ascii="宋体" w:hAnsi="宋体" w:cs="宋体"/>
          <w:sz w:val="28"/>
          <w:szCs w:val="28"/>
          <w:lang w:val="zh-CN"/>
        </w:rPr>
      </w:pPr>
      <w:r>
        <w:rPr>
          <w:rFonts w:ascii="宋体" w:hAnsi="宋体" w:cs="宋体" w:hint="eastAsia"/>
          <w:sz w:val="28"/>
          <w:szCs w:val="28"/>
          <w:lang w:val="zh-CN"/>
        </w:rPr>
        <w:t>3、</w:t>
      </w:r>
      <w:r w:rsidR="00F80D75">
        <w:rPr>
          <w:rFonts w:ascii="宋体" w:hAnsi="宋体" w:cs="宋体" w:hint="eastAsia"/>
          <w:sz w:val="28"/>
          <w:szCs w:val="28"/>
          <w:lang w:val="zh-CN"/>
        </w:rPr>
        <w:t>非法定代表人参与投标的，提供</w:t>
      </w:r>
      <w:r>
        <w:rPr>
          <w:rFonts w:ascii="宋体" w:hAnsi="宋体" w:cs="宋体" w:hint="eastAsia"/>
          <w:sz w:val="28"/>
          <w:szCs w:val="28"/>
          <w:lang w:val="zh-CN"/>
        </w:rPr>
        <w:t>法定代表人授权委托书原件，</w:t>
      </w:r>
      <w:r w:rsidR="0038731E">
        <w:rPr>
          <w:rFonts w:ascii="宋体" w:hAnsi="宋体" w:cs="宋体" w:hint="eastAsia"/>
          <w:sz w:val="28"/>
          <w:szCs w:val="28"/>
          <w:lang w:val="zh-CN"/>
        </w:rPr>
        <w:t>法定代表人和</w:t>
      </w:r>
      <w:r>
        <w:rPr>
          <w:rFonts w:ascii="宋体" w:hAnsi="宋体" w:cs="宋体" w:hint="eastAsia"/>
          <w:sz w:val="28"/>
          <w:szCs w:val="28"/>
          <w:lang w:val="zh-CN"/>
        </w:rPr>
        <w:t>磋商代表本人身份证复印件（原件随身备查）；</w:t>
      </w:r>
    </w:p>
    <w:p w:rsidR="00F80D75" w:rsidRDefault="00F80D75" w:rsidP="00F80D75">
      <w:pPr>
        <w:snapToGrid w:val="0"/>
        <w:spacing w:line="300" w:lineRule="auto"/>
        <w:ind w:firstLineChars="200" w:firstLine="420"/>
        <w:contextualSpacing/>
        <w:rPr>
          <w:rFonts w:ascii="宋体" w:hAnsi="宋体" w:cs="宋体"/>
          <w:sz w:val="28"/>
          <w:szCs w:val="28"/>
        </w:rPr>
      </w:pPr>
      <w:r>
        <w:rPr>
          <w:rFonts w:hint="eastAsia"/>
          <w:lang w:val="zh-CN"/>
        </w:rPr>
        <w:t xml:space="preserve"> </w:t>
      </w:r>
      <w:r>
        <w:rPr>
          <w:rFonts w:ascii="宋体" w:hAnsi="宋体" w:cs="宋体" w:hint="eastAsia"/>
          <w:sz w:val="28"/>
          <w:szCs w:val="28"/>
        </w:rPr>
        <w:t>4.法人或者其他组织的营业执照等证明文件，营业执照中经营范围含</w:t>
      </w:r>
      <w:r w:rsidRPr="0071307B">
        <w:rPr>
          <w:rFonts w:ascii="宋体" w:hAnsi="宋体" w:cs="宋体" w:hint="eastAsia"/>
          <w:sz w:val="28"/>
          <w:szCs w:val="28"/>
        </w:rPr>
        <w:t>餐饮排油烟系统清洗</w:t>
      </w:r>
      <w:r>
        <w:rPr>
          <w:rFonts w:ascii="宋体" w:hAnsi="宋体" w:cs="宋体" w:hint="eastAsia"/>
          <w:sz w:val="28"/>
          <w:szCs w:val="28"/>
        </w:rPr>
        <w:t>；</w:t>
      </w:r>
    </w:p>
    <w:p w:rsidR="00F80D75" w:rsidRDefault="0038731E" w:rsidP="00F80D75">
      <w:pPr>
        <w:snapToGrid w:val="0"/>
        <w:spacing w:line="300" w:lineRule="auto"/>
        <w:ind w:firstLineChars="200" w:firstLine="560"/>
        <w:contextualSpacing/>
        <w:rPr>
          <w:rFonts w:ascii="宋体" w:hAnsi="宋体" w:cs="宋体"/>
          <w:sz w:val="28"/>
          <w:szCs w:val="28"/>
        </w:rPr>
      </w:pPr>
      <w:r>
        <w:rPr>
          <w:rFonts w:ascii="宋体" w:hAnsi="宋体" w:cs="宋体" w:hint="eastAsia"/>
          <w:sz w:val="28"/>
          <w:szCs w:val="28"/>
        </w:rPr>
        <w:t>5</w:t>
      </w:r>
      <w:r w:rsidR="00F80D75">
        <w:rPr>
          <w:rFonts w:ascii="宋体" w:hAnsi="宋体" w:cs="宋体" w:hint="eastAsia"/>
          <w:sz w:val="28"/>
          <w:szCs w:val="28"/>
        </w:rPr>
        <w:t>.2022年1月至6月依法缴纳税收的相关资料；</w:t>
      </w:r>
    </w:p>
    <w:p w:rsidR="00F80D75" w:rsidRDefault="0038731E" w:rsidP="00F80D75">
      <w:pPr>
        <w:snapToGrid w:val="0"/>
        <w:spacing w:line="300" w:lineRule="auto"/>
        <w:ind w:firstLineChars="200" w:firstLine="560"/>
        <w:contextualSpacing/>
        <w:rPr>
          <w:rFonts w:ascii="宋体" w:hAnsi="宋体" w:cs="宋体"/>
          <w:sz w:val="28"/>
          <w:szCs w:val="28"/>
        </w:rPr>
      </w:pPr>
      <w:r>
        <w:rPr>
          <w:rFonts w:ascii="宋体" w:hAnsi="宋体" w:cs="宋体" w:hint="eastAsia"/>
          <w:sz w:val="28"/>
          <w:szCs w:val="28"/>
        </w:rPr>
        <w:t>6</w:t>
      </w:r>
      <w:r w:rsidR="00F80D75">
        <w:rPr>
          <w:rFonts w:ascii="宋体" w:hAnsi="宋体" w:cs="宋体" w:hint="eastAsia"/>
          <w:sz w:val="28"/>
          <w:szCs w:val="28"/>
        </w:rPr>
        <w:t>.具备服务本项目所必需的设备和专业技术能力的证明材料；</w:t>
      </w:r>
    </w:p>
    <w:p w:rsidR="00F80D75" w:rsidRDefault="0038731E" w:rsidP="00F80D75">
      <w:pPr>
        <w:snapToGrid w:val="0"/>
        <w:spacing w:line="300" w:lineRule="auto"/>
        <w:ind w:firstLineChars="200" w:firstLine="560"/>
        <w:contextualSpacing/>
        <w:rPr>
          <w:rFonts w:ascii="宋体" w:hAnsi="宋体" w:cs="宋体"/>
          <w:sz w:val="28"/>
          <w:szCs w:val="28"/>
        </w:rPr>
      </w:pPr>
      <w:r>
        <w:rPr>
          <w:rFonts w:ascii="宋体" w:hAnsi="宋体" w:cs="宋体" w:hint="eastAsia"/>
          <w:sz w:val="28"/>
          <w:szCs w:val="28"/>
        </w:rPr>
        <w:t>7</w:t>
      </w:r>
      <w:r w:rsidR="00F80D75">
        <w:rPr>
          <w:rFonts w:ascii="宋体" w:hAnsi="宋体" w:cs="宋体" w:hint="eastAsia"/>
          <w:sz w:val="28"/>
          <w:szCs w:val="28"/>
        </w:rPr>
        <w:t>.参加政府采购活动前三年内，在经营活动中没有重大违法记录的书面申明；</w:t>
      </w:r>
    </w:p>
    <w:p w:rsidR="003B632C" w:rsidRDefault="0038731E">
      <w:pPr>
        <w:snapToGrid w:val="0"/>
        <w:spacing w:line="300" w:lineRule="auto"/>
        <w:ind w:firstLineChars="200" w:firstLine="560"/>
        <w:rPr>
          <w:rFonts w:ascii="宋体" w:hAnsi="宋体" w:cs="宋体"/>
          <w:sz w:val="28"/>
          <w:szCs w:val="28"/>
        </w:rPr>
      </w:pPr>
      <w:r>
        <w:rPr>
          <w:rFonts w:ascii="宋体" w:hAnsi="宋体" w:cs="宋体" w:hint="eastAsia"/>
          <w:sz w:val="28"/>
          <w:szCs w:val="28"/>
        </w:rPr>
        <w:t>8</w:t>
      </w:r>
      <w:r w:rsidR="008B4428">
        <w:rPr>
          <w:rFonts w:ascii="宋体" w:hAnsi="宋体" w:cs="宋体" w:hint="eastAsia"/>
          <w:sz w:val="28"/>
          <w:szCs w:val="28"/>
        </w:rPr>
        <w:t>、</w:t>
      </w:r>
      <w:r>
        <w:rPr>
          <w:rFonts w:ascii="宋体" w:hAnsi="宋体" w:cs="宋体" w:hint="eastAsia"/>
          <w:sz w:val="28"/>
          <w:szCs w:val="28"/>
        </w:rPr>
        <w:t>供应商认为</w:t>
      </w:r>
      <w:r w:rsidR="008B4428">
        <w:rPr>
          <w:rFonts w:ascii="宋体" w:hAnsi="宋体" w:cs="宋体" w:hint="eastAsia"/>
          <w:sz w:val="28"/>
          <w:szCs w:val="28"/>
        </w:rPr>
        <w:t>需要提交的</w:t>
      </w:r>
      <w:r>
        <w:rPr>
          <w:rFonts w:ascii="宋体" w:hAnsi="宋体" w:cs="宋体" w:hint="eastAsia"/>
          <w:sz w:val="28"/>
          <w:szCs w:val="28"/>
        </w:rPr>
        <w:t>其他</w:t>
      </w:r>
      <w:r w:rsidR="008B4428">
        <w:rPr>
          <w:rFonts w:ascii="宋体" w:hAnsi="宋体" w:cs="宋体" w:hint="eastAsia"/>
          <w:sz w:val="28"/>
          <w:szCs w:val="28"/>
        </w:rPr>
        <w:t>资格审查证明材料。</w:t>
      </w:r>
    </w:p>
    <w:p w:rsidR="003B632C" w:rsidRDefault="008B4428">
      <w:pPr>
        <w:pStyle w:val="22"/>
        <w:snapToGrid w:val="0"/>
        <w:spacing w:line="300" w:lineRule="auto"/>
        <w:ind w:firstLine="579"/>
        <w:rPr>
          <w:rFonts w:ascii="宋体" w:eastAsia="宋体" w:cs="宋体"/>
          <w:sz w:val="28"/>
        </w:rPr>
      </w:pPr>
      <w:r>
        <w:rPr>
          <w:rFonts w:ascii="宋体" w:eastAsia="宋体" w:cs="宋体" w:hint="eastAsia"/>
          <w:b/>
          <w:sz w:val="28"/>
        </w:rPr>
        <w:t>二、商务技术响应文件（不能出现报价</w:t>
      </w:r>
      <w:r>
        <w:rPr>
          <w:rFonts w:ascii="宋体" w:eastAsia="宋体" w:cs="宋体" w:hint="eastAsia"/>
          <w:b/>
          <w:sz w:val="28"/>
          <w:szCs w:val="24"/>
        </w:rPr>
        <w:t>；</w:t>
      </w:r>
      <w:r>
        <w:rPr>
          <w:rFonts w:ascii="宋体" w:eastAsia="宋体" w:cs="宋体" w:hint="eastAsia"/>
          <w:b/>
          <w:sz w:val="28"/>
        </w:rPr>
        <w:t>一正两副，单独密封并牢固装订）：</w:t>
      </w:r>
    </w:p>
    <w:p w:rsidR="003B632C" w:rsidRDefault="008B4428">
      <w:pPr>
        <w:pStyle w:val="22"/>
        <w:snapToGrid w:val="0"/>
        <w:spacing w:line="300" w:lineRule="auto"/>
        <w:ind w:firstLineChars="200" w:firstLine="560"/>
        <w:rPr>
          <w:rFonts w:ascii="宋体" w:eastAsia="宋体" w:cs="宋体"/>
          <w:sz w:val="28"/>
        </w:rPr>
      </w:pPr>
      <w:r>
        <w:rPr>
          <w:rFonts w:ascii="宋体" w:eastAsia="宋体" w:cs="宋体" w:hint="eastAsia"/>
          <w:sz w:val="28"/>
        </w:rPr>
        <w:t>1、服务响应方案及评审办法中涉及的其他事项。</w:t>
      </w:r>
    </w:p>
    <w:p w:rsidR="003B632C" w:rsidRDefault="00694DF5">
      <w:pPr>
        <w:pStyle w:val="22"/>
        <w:snapToGrid w:val="0"/>
        <w:spacing w:line="300" w:lineRule="auto"/>
        <w:ind w:firstLineChars="200" w:firstLine="560"/>
        <w:rPr>
          <w:rFonts w:ascii="宋体" w:eastAsia="宋体" w:cs="宋体"/>
          <w:sz w:val="28"/>
        </w:rPr>
      </w:pPr>
      <w:r>
        <w:rPr>
          <w:rFonts w:ascii="宋体" w:eastAsia="宋体" w:cs="宋体" w:hint="eastAsia"/>
          <w:sz w:val="28"/>
        </w:rPr>
        <w:t>2</w:t>
      </w:r>
      <w:r w:rsidR="008B4428">
        <w:rPr>
          <w:rFonts w:ascii="宋体" w:eastAsia="宋体" w:cs="宋体" w:hint="eastAsia"/>
          <w:sz w:val="28"/>
        </w:rPr>
        <w:t>、评审办法中未涉及的事项，供应商认为需要提交的其他资料。</w:t>
      </w:r>
    </w:p>
    <w:p w:rsidR="003B632C" w:rsidRDefault="008B4428">
      <w:pPr>
        <w:pStyle w:val="22"/>
        <w:snapToGrid w:val="0"/>
        <w:spacing w:line="300" w:lineRule="auto"/>
        <w:ind w:firstLineChars="200" w:firstLine="560"/>
        <w:rPr>
          <w:rFonts w:ascii="宋体" w:eastAsia="宋体" w:cs="宋体"/>
          <w:sz w:val="28"/>
        </w:rPr>
      </w:pPr>
      <w:r>
        <w:rPr>
          <w:rFonts w:ascii="宋体" w:eastAsia="宋体" w:cs="宋体" w:hint="eastAsia"/>
          <w:sz w:val="28"/>
        </w:rPr>
        <w:t>为方便评委评审，请供应商按评审办法中所涉及的事项顺序进行编制，可以补充相关材料。</w:t>
      </w:r>
    </w:p>
    <w:p w:rsidR="003B632C" w:rsidRDefault="008B4428">
      <w:pPr>
        <w:pStyle w:val="22"/>
        <w:snapToGrid w:val="0"/>
        <w:spacing w:line="300" w:lineRule="auto"/>
        <w:ind w:firstLineChars="200" w:firstLine="562"/>
        <w:rPr>
          <w:rFonts w:ascii="宋体" w:eastAsia="宋体" w:cs="宋体"/>
          <w:b/>
          <w:sz w:val="28"/>
        </w:rPr>
      </w:pPr>
      <w:r>
        <w:rPr>
          <w:rFonts w:ascii="宋体" w:eastAsia="宋体" w:cs="宋体" w:hint="eastAsia"/>
          <w:b/>
          <w:sz w:val="28"/>
        </w:rPr>
        <w:t>三、价格响应文件，一式三份（单独密封并牢固装订），不得出现在商务技术响应文件部分：</w:t>
      </w:r>
    </w:p>
    <w:p w:rsidR="003B632C" w:rsidRDefault="008B4428">
      <w:pPr>
        <w:pStyle w:val="22"/>
        <w:snapToGrid w:val="0"/>
        <w:spacing w:line="300" w:lineRule="auto"/>
        <w:ind w:firstLine="577"/>
        <w:rPr>
          <w:rFonts w:ascii="宋体" w:eastAsia="宋体" w:cs="宋体"/>
          <w:sz w:val="28"/>
        </w:rPr>
      </w:pPr>
      <w:r>
        <w:rPr>
          <w:rFonts w:ascii="宋体" w:eastAsia="宋体" w:cs="宋体" w:hint="eastAsia"/>
          <w:sz w:val="28"/>
        </w:rPr>
        <w:t>1、报价总表；</w:t>
      </w:r>
    </w:p>
    <w:p w:rsidR="003B632C" w:rsidRDefault="003B632C">
      <w:pPr>
        <w:pStyle w:val="22"/>
        <w:snapToGrid w:val="0"/>
        <w:spacing w:line="300" w:lineRule="auto"/>
        <w:ind w:firstLineChars="0" w:firstLine="0"/>
        <w:rPr>
          <w:rFonts w:ascii="宋体" w:eastAsia="宋体" w:cs="宋体"/>
          <w:sz w:val="28"/>
        </w:rPr>
      </w:pPr>
    </w:p>
    <w:p w:rsidR="003B632C" w:rsidRDefault="003B632C">
      <w:pPr>
        <w:pStyle w:val="22"/>
        <w:snapToGrid w:val="0"/>
        <w:spacing w:line="300" w:lineRule="auto"/>
        <w:ind w:firstLineChars="0" w:firstLine="0"/>
        <w:rPr>
          <w:rFonts w:ascii="宋体" w:eastAsia="宋体" w:cs="宋体"/>
          <w:sz w:val="28"/>
        </w:rPr>
      </w:pPr>
    </w:p>
    <w:p w:rsidR="003B632C" w:rsidRDefault="003B632C">
      <w:pPr>
        <w:pStyle w:val="22"/>
        <w:snapToGrid w:val="0"/>
        <w:spacing w:line="300" w:lineRule="auto"/>
        <w:ind w:firstLineChars="0" w:firstLine="0"/>
        <w:rPr>
          <w:rFonts w:ascii="宋体" w:eastAsia="宋体" w:cs="宋体"/>
          <w:sz w:val="28"/>
        </w:rPr>
      </w:pPr>
    </w:p>
    <w:p w:rsidR="003B632C" w:rsidRDefault="003B632C">
      <w:pPr>
        <w:pStyle w:val="22"/>
        <w:snapToGrid w:val="0"/>
        <w:spacing w:line="300" w:lineRule="auto"/>
        <w:ind w:firstLineChars="0" w:firstLine="0"/>
        <w:rPr>
          <w:rFonts w:ascii="宋体" w:eastAsia="宋体" w:cs="宋体"/>
          <w:sz w:val="28"/>
        </w:rPr>
      </w:pPr>
    </w:p>
    <w:p w:rsidR="003B632C" w:rsidRDefault="003B632C">
      <w:pPr>
        <w:pStyle w:val="22"/>
        <w:snapToGrid w:val="0"/>
        <w:spacing w:line="300" w:lineRule="auto"/>
        <w:ind w:firstLineChars="0" w:firstLine="0"/>
        <w:rPr>
          <w:rFonts w:ascii="宋体" w:eastAsia="宋体" w:cs="宋体"/>
          <w:sz w:val="28"/>
        </w:rPr>
      </w:pPr>
    </w:p>
    <w:p w:rsidR="003B632C" w:rsidRDefault="008B4428">
      <w:pPr>
        <w:pStyle w:val="22"/>
        <w:snapToGrid w:val="0"/>
        <w:spacing w:line="300" w:lineRule="auto"/>
        <w:ind w:firstLineChars="0" w:firstLine="0"/>
        <w:rPr>
          <w:rFonts w:ascii="宋体" w:eastAsia="宋体" w:cs="宋体"/>
          <w:sz w:val="28"/>
        </w:rPr>
      </w:pPr>
      <w:r>
        <w:rPr>
          <w:rFonts w:ascii="宋体" w:eastAsia="宋体" w:cs="宋体" w:hint="eastAsia"/>
          <w:sz w:val="28"/>
        </w:rPr>
        <w:t>附件</w:t>
      </w:r>
    </w:p>
    <w:p w:rsidR="003B632C" w:rsidRDefault="008B4428">
      <w:pPr>
        <w:pStyle w:val="22"/>
        <w:snapToGrid w:val="0"/>
        <w:spacing w:line="300" w:lineRule="auto"/>
        <w:ind w:firstLineChars="0" w:firstLine="0"/>
        <w:contextualSpacing/>
        <w:rPr>
          <w:rFonts w:ascii="宋体" w:eastAsia="宋体" w:cs="宋体"/>
          <w:b/>
          <w:sz w:val="28"/>
        </w:rPr>
      </w:pPr>
      <w:r>
        <w:rPr>
          <w:rFonts w:ascii="宋体" w:eastAsia="宋体" w:cs="宋体"/>
          <w:b/>
          <w:sz w:val="24"/>
          <w:szCs w:val="24"/>
        </w:rPr>
        <w:t>A</w:t>
      </w:r>
      <w:r>
        <w:rPr>
          <w:rFonts w:ascii="宋体" w:eastAsia="宋体" w:cs="宋体" w:hint="eastAsia"/>
          <w:b/>
          <w:sz w:val="24"/>
          <w:szCs w:val="24"/>
        </w:rPr>
        <w:t>、资格审查文件（一个密封包，含一正二副文件）</w:t>
      </w:r>
    </w:p>
    <w:p w:rsidR="003B632C" w:rsidRDefault="008B4428">
      <w:pPr>
        <w:pStyle w:val="22"/>
        <w:snapToGrid w:val="0"/>
        <w:spacing w:line="300" w:lineRule="auto"/>
        <w:ind w:firstLineChars="0" w:firstLine="0"/>
        <w:contextualSpacing/>
        <w:jc w:val="center"/>
        <w:rPr>
          <w:rFonts w:ascii="宋体" w:eastAsia="宋体" w:cs="宋体"/>
          <w:b/>
          <w:sz w:val="28"/>
          <w:szCs w:val="24"/>
        </w:rPr>
      </w:pPr>
      <w:r>
        <w:rPr>
          <w:rFonts w:ascii="宋体" w:eastAsia="宋体" w:cs="宋体" w:hint="eastAsia"/>
          <w:b/>
          <w:sz w:val="28"/>
          <w:szCs w:val="24"/>
        </w:rPr>
        <w:lastRenderedPageBreak/>
        <w:t>一、关于资格的声明函</w:t>
      </w:r>
    </w:p>
    <w:p w:rsidR="003B632C" w:rsidRDefault="003B632C">
      <w:pPr>
        <w:spacing w:line="360" w:lineRule="auto"/>
        <w:jc w:val="center"/>
        <w:rPr>
          <w:rFonts w:ascii="宋体" w:hAnsi="宋体" w:cs="宋体"/>
          <w:b/>
          <w:szCs w:val="21"/>
        </w:rPr>
      </w:pPr>
    </w:p>
    <w:p w:rsidR="003B632C" w:rsidRDefault="008B4428">
      <w:pPr>
        <w:snapToGrid w:val="0"/>
        <w:spacing w:line="300" w:lineRule="auto"/>
        <w:contextualSpacing/>
        <w:rPr>
          <w:rFonts w:ascii="宋体" w:hAnsi="宋体" w:cs="宋体"/>
          <w:b/>
          <w:sz w:val="28"/>
          <w:szCs w:val="28"/>
        </w:rPr>
      </w:pPr>
      <w:r>
        <w:rPr>
          <w:rFonts w:ascii="宋体" w:hAnsi="宋体" w:cs="宋体" w:hint="eastAsia"/>
          <w:b/>
          <w:sz w:val="28"/>
          <w:szCs w:val="28"/>
        </w:rPr>
        <w:t>南通市第二中学：</w:t>
      </w:r>
    </w:p>
    <w:p w:rsidR="003B632C" w:rsidRDefault="008B4428">
      <w:pPr>
        <w:snapToGrid w:val="0"/>
        <w:spacing w:line="300" w:lineRule="auto"/>
        <w:ind w:firstLineChars="200" w:firstLine="560"/>
        <w:contextualSpacing/>
        <w:rPr>
          <w:rFonts w:ascii="宋体" w:hAnsi="宋体" w:cs="宋体"/>
          <w:sz w:val="28"/>
          <w:szCs w:val="28"/>
        </w:rPr>
      </w:pPr>
      <w:r>
        <w:rPr>
          <w:rFonts w:ascii="宋体" w:hAnsi="宋体" w:cs="宋体" w:hint="eastAsia"/>
          <w:sz w:val="28"/>
          <w:szCs w:val="28"/>
        </w:rPr>
        <w:t>我公司认真对照磋商公告，符合贵方提出的资格要求，自愿参加磋商响应，并保证提供的资料文件是准确的和真实的。提供虚假材料的愿意承担相应的法律责任。</w:t>
      </w:r>
    </w:p>
    <w:p w:rsidR="003B632C" w:rsidRDefault="008B4428">
      <w:pPr>
        <w:pStyle w:val="a8"/>
        <w:snapToGrid w:val="0"/>
        <w:spacing w:line="300" w:lineRule="auto"/>
        <w:ind w:firstLineChars="100" w:firstLine="280"/>
        <w:contextualSpacing/>
        <w:jc w:val="left"/>
        <w:rPr>
          <w:rFonts w:hAnsi="宋体" w:cs="宋体"/>
          <w:sz w:val="28"/>
          <w:szCs w:val="28"/>
        </w:rPr>
      </w:pPr>
      <w:r>
        <w:rPr>
          <w:rFonts w:hAnsi="宋体" w:cs="宋体" w:hint="eastAsia"/>
          <w:sz w:val="28"/>
          <w:szCs w:val="28"/>
        </w:rPr>
        <w:t xml:space="preserve">   附：公司响应之前3年内有无受各级管理部门的处分或处罚（含其授权服务的子公司、分公司等），如果不主动填报而被事后发现的，将取消其响应资格，并按有关规定从重处理；没有受处罚的响应人，要填写“没有受到任何处罚”，此表不能空白。</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2977"/>
        <w:gridCol w:w="2977"/>
        <w:gridCol w:w="1276"/>
      </w:tblGrid>
      <w:tr w:rsidR="003B632C">
        <w:trPr>
          <w:trHeight w:val="1346"/>
          <w:jc w:val="center"/>
        </w:trPr>
        <w:tc>
          <w:tcPr>
            <w:tcW w:w="1242" w:type="dxa"/>
            <w:vAlign w:val="center"/>
          </w:tcPr>
          <w:p w:rsidR="003B632C" w:rsidRDefault="008B4428">
            <w:pPr>
              <w:pStyle w:val="a3"/>
              <w:snapToGrid w:val="0"/>
              <w:spacing w:line="300" w:lineRule="auto"/>
              <w:ind w:firstLine="0"/>
              <w:contextualSpacing/>
              <w:jc w:val="center"/>
              <w:rPr>
                <w:rFonts w:ascii="宋体" w:hAnsi="宋体" w:cs="宋体"/>
                <w:b/>
                <w:sz w:val="28"/>
                <w:szCs w:val="28"/>
              </w:rPr>
            </w:pPr>
            <w:r>
              <w:rPr>
                <w:rFonts w:ascii="宋体" w:hAnsi="宋体" w:cs="宋体" w:hint="eastAsia"/>
                <w:b/>
                <w:sz w:val="28"/>
                <w:szCs w:val="28"/>
              </w:rPr>
              <w:t>时 间</w:t>
            </w:r>
          </w:p>
        </w:tc>
        <w:tc>
          <w:tcPr>
            <w:tcW w:w="2977" w:type="dxa"/>
            <w:vAlign w:val="center"/>
          </w:tcPr>
          <w:p w:rsidR="003B632C" w:rsidRDefault="008B4428">
            <w:pPr>
              <w:pStyle w:val="a3"/>
              <w:snapToGrid w:val="0"/>
              <w:spacing w:line="300" w:lineRule="auto"/>
              <w:ind w:firstLine="0"/>
              <w:contextualSpacing/>
              <w:jc w:val="center"/>
              <w:rPr>
                <w:rFonts w:ascii="宋体" w:hAnsi="宋体" w:cs="宋体"/>
                <w:b/>
                <w:sz w:val="28"/>
                <w:szCs w:val="28"/>
              </w:rPr>
            </w:pPr>
            <w:r>
              <w:rPr>
                <w:rFonts w:ascii="宋体" w:hAnsi="宋体" w:cs="宋体" w:hint="eastAsia"/>
                <w:b/>
                <w:sz w:val="28"/>
                <w:szCs w:val="28"/>
              </w:rPr>
              <w:t>受处理的原因</w:t>
            </w:r>
          </w:p>
          <w:p w:rsidR="003B632C" w:rsidRDefault="008B4428">
            <w:pPr>
              <w:pStyle w:val="a3"/>
              <w:snapToGrid w:val="0"/>
              <w:spacing w:line="300" w:lineRule="auto"/>
              <w:ind w:firstLine="0"/>
              <w:contextualSpacing/>
              <w:jc w:val="center"/>
              <w:rPr>
                <w:rFonts w:ascii="宋体" w:hAnsi="宋体" w:cs="宋体"/>
                <w:sz w:val="28"/>
                <w:szCs w:val="28"/>
              </w:rPr>
            </w:pPr>
            <w:r>
              <w:rPr>
                <w:rFonts w:ascii="宋体" w:hAnsi="宋体" w:cs="宋体" w:hint="eastAsia"/>
                <w:sz w:val="28"/>
                <w:szCs w:val="28"/>
              </w:rPr>
              <w:t>（如在政府采购活动中受处理的，注明采购项目名称及处理原因）</w:t>
            </w:r>
          </w:p>
        </w:tc>
        <w:tc>
          <w:tcPr>
            <w:tcW w:w="2977" w:type="dxa"/>
            <w:vAlign w:val="center"/>
          </w:tcPr>
          <w:p w:rsidR="003B632C" w:rsidRDefault="008B4428">
            <w:pPr>
              <w:pStyle w:val="a3"/>
              <w:snapToGrid w:val="0"/>
              <w:spacing w:line="300" w:lineRule="auto"/>
              <w:ind w:firstLine="0"/>
              <w:contextualSpacing/>
              <w:jc w:val="center"/>
              <w:rPr>
                <w:rFonts w:ascii="宋体" w:hAnsi="宋体" w:cs="宋体"/>
                <w:b/>
                <w:sz w:val="28"/>
                <w:szCs w:val="28"/>
              </w:rPr>
            </w:pPr>
            <w:r>
              <w:rPr>
                <w:rFonts w:ascii="宋体" w:hAnsi="宋体" w:cs="宋体" w:hint="eastAsia"/>
                <w:b/>
                <w:sz w:val="28"/>
                <w:szCs w:val="28"/>
              </w:rPr>
              <w:t>处理的内容</w:t>
            </w:r>
          </w:p>
          <w:p w:rsidR="003B632C" w:rsidRDefault="008B4428">
            <w:pPr>
              <w:pStyle w:val="a3"/>
              <w:snapToGrid w:val="0"/>
              <w:spacing w:line="300" w:lineRule="auto"/>
              <w:ind w:firstLine="0"/>
              <w:contextualSpacing/>
              <w:jc w:val="center"/>
              <w:rPr>
                <w:rFonts w:ascii="宋体" w:hAnsi="宋体" w:cs="宋体"/>
                <w:sz w:val="28"/>
                <w:szCs w:val="28"/>
              </w:rPr>
            </w:pPr>
            <w:r>
              <w:rPr>
                <w:rFonts w:ascii="宋体" w:hAnsi="宋体" w:cs="宋体" w:hint="eastAsia"/>
                <w:sz w:val="28"/>
                <w:szCs w:val="28"/>
              </w:rPr>
              <w:t>（如受到禁止一段时期参加某种项目的政府采购活动的，要说明解禁时间）</w:t>
            </w:r>
          </w:p>
        </w:tc>
        <w:tc>
          <w:tcPr>
            <w:tcW w:w="1276" w:type="dxa"/>
            <w:vAlign w:val="center"/>
          </w:tcPr>
          <w:p w:rsidR="003B632C" w:rsidRDefault="008B4428">
            <w:pPr>
              <w:pStyle w:val="a3"/>
              <w:snapToGrid w:val="0"/>
              <w:spacing w:line="300" w:lineRule="auto"/>
              <w:ind w:firstLine="0"/>
              <w:contextualSpacing/>
              <w:jc w:val="center"/>
              <w:rPr>
                <w:rFonts w:ascii="宋体" w:hAnsi="宋体" w:cs="宋体"/>
                <w:b/>
                <w:sz w:val="28"/>
                <w:szCs w:val="28"/>
              </w:rPr>
            </w:pPr>
            <w:r>
              <w:rPr>
                <w:rFonts w:ascii="宋体" w:hAnsi="宋体" w:cs="宋体" w:hint="eastAsia"/>
                <w:b/>
                <w:sz w:val="28"/>
                <w:szCs w:val="28"/>
              </w:rPr>
              <w:t>备 注</w:t>
            </w:r>
          </w:p>
        </w:tc>
      </w:tr>
      <w:tr w:rsidR="003B632C">
        <w:trPr>
          <w:trHeight w:val="4029"/>
          <w:jc w:val="center"/>
        </w:trPr>
        <w:tc>
          <w:tcPr>
            <w:tcW w:w="1242" w:type="dxa"/>
          </w:tcPr>
          <w:p w:rsidR="003B632C" w:rsidRDefault="003B632C">
            <w:pPr>
              <w:pStyle w:val="a3"/>
              <w:snapToGrid w:val="0"/>
              <w:spacing w:line="300" w:lineRule="auto"/>
              <w:ind w:firstLine="0"/>
              <w:contextualSpacing/>
              <w:rPr>
                <w:rFonts w:ascii="宋体" w:hAnsi="宋体" w:cs="宋体"/>
                <w:sz w:val="28"/>
                <w:szCs w:val="28"/>
              </w:rPr>
            </w:pPr>
          </w:p>
        </w:tc>
        <w:tc>
          <w:tcPr>
            <w:tcW w:w="2977" w:type="dxa"/>
          </w:tcPr>
          <w:p w:rsidR="003B632C" w:rsidRDefault="003B632C">
            <w:pPr>
              <w:pStyle w:val="a3"/>
              <w:snapToGrid w:val="0"/>
              <w:spacing w:line="300" w:lineRule="auto"/>
              <w:ind w:firstLine="0"/>
              <w:contextualSpacing/>
              <w:rPr>
                <w:rFonts w:ascii="宋体" w:hAnsi="宋体" w:cs="宋体"/>
                <w:sz w:val="28"/>
                <w:szCs w:val="28"/>
              </w:rPr>
            </w:pPr>
          </w:p>
        </w:tc>
        <w:tc>
          <w:tcPr>
            <w:tcW w:w="2977" w:type="dxa"/>
          </w:tcPr>
          <w:p w:rsidR="003B632C" w:rsidRDefault="003B632C">
            <w:pPr>
              <w:pStyle w:val="a3"/>
              <w:snapToGrid w:val="0"/>
              <w:spacing w:line="300" w:lineRule="auto"/>
              <w:ind w:firstLine="0"/>
              <w:contextualSpacing/>
              <w:rPr>
                <w:rFonts w:ascii="宋体" w:hAnsi="宋体" w:cs="宋体"/>
                <w:sz w:val="28"/>
                <w:szCs w:val="28"/>
              </w:rPr>
            </w:pPr>
          </w:p>
        </w:tc>
        <w:tc>
          <w:tcPr>
            <w:tcW w:w="1276" w:type="dxa"/>
          </w:tcPr>
          <w:p w:rsidR="003B632C" w:rsidRDefault="003B632C">
            <w:pPr>
              <w:pStyle w:val="a3"/>
              <w:snapToGrid w:val="0"/>
              <w:spacing w:line="300" w:lineRule="auto"/>
              <w:ind w:firstLine="0"/>
              <w:contextualSpacing/>
              <w:rPr>
                <w:rFonts w:ascii="宋体" w:hAnsi="宋体" w:cs="宋体"/>
                <w:sz w:val="28"/>
                <w:szCs w:val="28"/>
              </w:rPr>
            </w:pPr>
          </w:p>
        </w:tc>
      </w:tr>
    </w:tbl>
    <w:p w:rsidR="003B632C" w:rsidRDefault="003B632C">
      <w:pPr>
        <w:pStyle w:val="a3"/>
        <w:snapToGrid w:val="0"/>
        <w:spacing w:line="300" w:lineRule="auto"/>
        <w:contextualSpacing/>
        <w:rPr>
          <w:rFonts w:ascii="宋体" w:hAnsi="宋体" w:cs="宋体"/>
          <w:sz w:val="28"/>
          <w:szCs w:val="28"/>
        </w:rPr>
      </w:pPr>
    </w:p>
    <w:p w:rsidR="003B632C" w:rsidRDefault="003B632C">
      <w:pPr>
        <w:pStyle w:val="a3"/>
        <w:rPr>
          <w:rFonts w:ascii="宋体" w:hAnsi="宋体" w:cs="宋体"/>
          <w:sz w:val="28"/>
          <w:szCs w:val="28"/>
        </w:rPr>
      </w:pPr>
    </w:p>
    <w:p w:rsidR="003B632C" w:rsidRDefault="003B632C">
      <w:pPr>
        <w:pStyle w:val="a3"/>
        <w:rPr>
          <w:rFonts w:ascii="宋体" w:hAnsi="宋体" w:cs="宋体"/>
          <w:sz w:val="28"/>
          <w:szCs w:val="28"/>
        </w:rPr>
      </w:pPr>
    </w:p>
    <w:p w:rsidR="003B632C" w:rsidRDefault="008B4428">
      <w:pPr>
        <w:pStyle w:val="a3"/>
        <w:rPr>
          <w:rFonts w:ascii="宋体" w:hAnsi="宋体" w:cs="宋体"/>
          <w:sz w:val="28"/>
          <w:szCs w:val="28"/>
        </w:rPr>
      </w:pPr>
      <w:r>
        <w:rPr>
          <w:rFonts w:ascii="宋体" w:hAnsi="宋体" w:cs="宋体" w:hint="eastAsia"/>
          <w:sz w:val="28"/>
          <w:szCs w:val="28"/>
        </w:rPr>
        <w:t xml:space="preserve">                               供应商名称（盖章）：</w:t>
      </w:r>
    </w:p>
    <w:p w:rsidR="003B632C" w:rsidRDefault="008B4428">
      <w:pPr>
        <w:pStyle w:val="a3"/>
        <w:rPr>
          <w:rFonts w:ascii="宋体" w:hAnsi="宋体" w:cs="宋体"/>
          <w:sz w:val="28"/>
          <w:szCs w:val="28"/>
        </w:rPr>
      </w:pPr>
      <w:r>
        <w:rPr>
          <w:rFonts w:ascii="宋体" w:hAnsi="宋体" w:cs="宋体" w:hint="eastAsia"/>
          <w:sz w:val="28"/>
          <w:szCs w:val="28"/>
        </w:rPr>
        <w:t xml:space="preserve">                                 时间：</w:t>
      </w:r>
    </w:p>
    <w:p w:rsidR="003B632C" w:rsidRDefault="003B632C">
      <w:pPr>
        <w:pStyle w:val="22"/>
        <w:snapToGrid w:val="0"/>
        <w:spacing w:line="300" w:lineRule="auto"/>
        <w:ind w:firstLineChars="0" w:firstLine="0"/>
        <w:rPr>
          <w:rFonts w:ascii="宋体" w:eastAsia="宋体" w:cs="宋体"/>
          <w:sz w:val="28"/>
        </w:rPr>
      </w:pPr>
    </w:p>
    <w:p w:rsidR="003B632C" w:rsidRDefault="003B632C">
      <w:pPr>
        <w:pStyle w:val="22"/>
        <w:snapToGrid w:val="0"/>
        <w:spacing w:line="300" w:lineRule="auto"/>
        <w:ind w:firstLineChars="0" w:firstLine="0"/>
        <w:contextualSpacing/>
        <w:jc w:val="center"/>
        <w:rPr>
          <w:rFonts w:ascii="宋体" w:eastAsia="宋体" w:cs="宋体"/>
          <w:b/>
          <w:sz w:val="28"/>
          <w:szCs w:val="24"/>
        </w:rPr>
      </w:pPr>
    </w:p>
    <w:p w:rsidR="00694DF5" w:rsidRDefault="00694DF5">
      <w:pPr>
        <w:pStyle w:val="22"/>
        <w:snapToGrid w:val="0"/>
        <w:spacing w:line="300" w:lineRule="auto"/>
        <w:ind w:firstLineChars="0" w:firstLine="0"/>
        <w:contextualSpacing/>
        <w:jc w:val="center"/>
        <w:rPr>
          <w:rFonts w:ascii="宋体" w:eastAsia="宋体" w:cs="宋体"/>
          <w:b/>
          <w:sz w:val="28"/>
          <w:szCs w:val="24"/>
        </w:rPr>
      </w:pPr>
    </w:p>
    <w:p w:rsidR="00694DF5" w:rsidRDefault="00694DF5">
      <w:pPr>
        <w:pStyle w:val="22"/>
        <w:snapToGrid w:val="0"/>
        <w:spacing w:line="300" w:lineRule="auto"/>
        <w:ind w:firstLineChars="0" w:firstLine="0"/>
        <w:contextualSpacing/>
        <w:jc w:val="center"/>
        <w:rPr>
          <w:rFonts w:ascii="宋体" w:eastAsia="宋体" w:cs="宋体"/>
          <w:b/>
          <w:sz w:val="28"/>
          <w:szCs w:val="24"/>
        </w:rPr>
      </w:pPr>
    </w:p>
    <w:p w:rsidR="003B632C" w:rsidRDefault="008B4428">
      <w:pPr>
        <w:pStyle w:val="22"/>
        <w:snapToGrid w:val="0"/>
        <w:spacing w:line="300" w:lineRule="auto"/>
        <w:ind w:firstLineChars="0" w:firstLine="0"/>
        <w:contextualSpacing/>
        <w:jc w:val="center"/>
        <w:rPr>
          <w:rFonts w:ascii="宋体" w:eastAsia="宋体" w:cs="宋体"/>
          <w:b/>
          <w:sz w:val="28"/>
          <w:szCs w:val="24"/>
        </w:rPr>
      </w:pPr>
      <w:r>
        <w:rPr>
          <w:rFonts w:ascii="宋体" w:eastAsia="宋体" w:cs="宋体" w:hint="eastAsia"/>
          <w:b/>
          <w:sz w:val="28"/>
          <w:szCs w:val="24"/>
        </w:rPr>
        <w:lastRenderedPageBreak/>
        <w:t>二、法定代表人身份证明书</w:t>
      </w:r>
    </w:p>
    <w:p w:rsidR="003B632C" w:rsidRDefault="003B632C">
      <w:pPr>
        <w:snapToGrid w:val="0"/>
        <w:spacing w:line="300" w:lineRule="auto"/>
        <w:ind w:firstLineChars="200" w:firstLine="560"/>
        <w:contextualSpacing/>
        <w:rPr>
          <w:rFonts w:ascii="宋体" w:hAnsi="宋体" w:cs="宋体"/>
          <w:sz w:val="28"/>
          <w:szCs w:val="28"/>
        </w:rPr>
      </w:pPr>
    </w:p>
    <w:p w:rsidR="003B632C" w:rsidRDefault="008B4428">
      <w:pPr>
        <w:snapToGrid w:val="0"/>
        <w:spacing w:line="300" w:lineRule="auto"/>
        <w:ind w:firstLineChars="200" w:firstLine="560"/>
        <w:contextualSpacing/>
        <w:rPr>
          <w:rFonts w:ascii="宋体" w:hAnsi="宋体" w:cs="宋体"/>
          <w:sz w:val="28"/>
          <w:szCs w:val="28"/>
        </w:rPr>
      </w:pPr>
      <w:r>
        <w:rPr>
          <w:rFonts w:ascii="宋体" w:hAnsi="宋体" w:cs="宋体" w:hint="eastAsia"/>
          <w:sz w:val="28"/>
          <w:szCs w:val="28"/>
        </w:rPr>
        <w:t>先生／女士：现任我单位</w:t>
      </w:r>
      <w:r>
        <w:rPr>
          <w:rFonts w:ascii="宋体" w:hAnsi="宋体" w:cs="宋体" w:hint="eastAsia"/>
          <w:sz w:val="28"/>
          <w:szCs w:val="28"/>
          <w:u w:val="single"/>
        </w:rPr>
        <w:t xml:space="preserve">　　　　　　　</w:t>
      </w:r>
      <w:r>
        <w:rPr>
          <w:rFonts w:ascii="宋体" w:hAnsi="宋体" w:cs="宋体" w:hint="eastAsia"/>
          <w:sz w:val="28"/>
          <w:szCs w:val="28"/>
        </w:rPr>
        <w:t>职务，为法定代表人，特此证明。</w:t>
      </w:r>
    </w:p>
    <w:p w:rsidR="003B632C" w:rsidRDefault="008B4428">
      <w:pPr>
        <w:snapToGrid w:val="0"/>
        <w:spacing w:line="300" w:lineRule="auto"/>
        <w:ind w:firstLineChars="200" w:firstLine="560"/>
        <w:contextualSpacing/>
        <w:rPr>
          <w:rFonts w:ascii="宋体" w:hAnsi="宋体" w:cs="宋体"/>
          <w:sz w:val="28"/>
          <w:szCs w:val="28"/>
          <w:u w:val="single"/>
        </w:rPr>
      </w:pPr>
      <w:r>
        <w:rPr>
          <w:rFonts w:ascii="宋体" w:hAnsi="宋体" w:cs="宋体" w:hint="eastAsia"/>
          <w:sz w:val="28"/>
          <w:szCs w:val="28"/>
        </w:rPr>
        <w:t>身份证号码：</w:t>
      </w:r>
    </w:p>
    <w:p w:rsidR="003B632C" w:rsidRDefault="008B4428">
      <w:pPr>
        <w:snapToGrid w:val="0"/>
        <w:spacing w:line="300" w:lineRule="auto"/>
        <w:contextualSpacing/>
        <w:rPr>
          <w:rFonts w:ascii="宋体" w:hAnsi="宋体" w:cs="宋体"/>
          <w:b/>
          <w:sz w:val="28"/>
          <w:szCs w:val="28"/>
        </w:rPr>
      </w:pPr>
      <w:r>
        <w:rPr>
          <w:rFonts w:ascii="宋体" w:hAnsi="宋体" w:cs="宋体" w:hint="eastAsia"/>
          <w:b/>
          <w:sz w:val="28"/>
          <w:szCs w:val="28"/>
        </w:rPr>
        <w:t>注：提供法定代表人的身份证复印件盖公章</w:t>
      </w:r>
    </w:p>
    <w:p w:rsidR="003B632C" w:rsidRDefault="003B632C">
      <w:pPr>
        <w:pStyle w:val="1"/>
        <w:rPr>
          <w:rFonts w:ascii="宋体" w:eastAsia="宋体" w:hAnsi="宋体" w:cs="宋体"/>
          <w:b/>
          <w:sz w:val="28"/>
          <w:szCs w:val="28"/>
        </w:rPr>
      </w:pPr>
    </w:p>
    <w:p w:rsidR="003B632C" w:rsidRDefault="003B632C">
      <w:pPr>
        <w:pStyle w:val="1"/>
        <w:rPr>
          <w:rFonts w:ascii="宋体" w:eastAsia="宋体" w:hAnsi="宋体" w:cs="宋体"/>
          <w:b/>
          <w:sz w:val="28"/>
          <w:szCs w:val="28"/>
        </w:rPr>
      </w:pPr>
    </w:p>
    <w:p w:rsidR="003B632C" w:rsidRDefault="008B4428">
      <w:pPr>
        <w:snapToGrid w:val="0"/>
        <w:spacing w:line="300" w:lineRule="auto"/>
        <w:ind w:firstLineChars="1850" w:firstLine="5180"/>
        <w:contextualSpacing/>
        <w:rPr>
          <w:rFonts w:ascii="宋体" w:hAnsi="宋体" w:cs="宋体"/>
          <w:sz w:val="28"/>
          <w:szCs w:val="28"/>
        </w:rPr>
      </w:pPr>
      <w:r>
        <w:rPr>
          <w:rFonts w:ascii="宋体" w:hAnsi="宋体" w:cs="宋体" w:hint="eastAsia"/>
          <w:sz w:val="28"/>
          <w:szCs w:val="28"/>
        </w:rPr>
        <w:t>响应供应商（盖章）</w:t>
      </w:r>
    </w:p>
    <w:p w:rsidR="003B632C" w:rsidRDefault="003B632C">
      <w:pPr>
        <w:snapToGrid w:val="0"/>
        <w:spacing w:line="300" w:lineRule="auto"/>
        <w:contextualSpacing/>
        <w:rPr>
          <w:rFonts w:ascii="宋体" w:hAnsi="宋体" w:cs="宋体"/>
          <w:sz w:val="28"/>
          <w:szCs w:val="28"/>
        </w:rPr>
      </w:pPr>
    </w:p>
    <w:p w:rsidR="003B632C" w:rsidRDefault="008B4428">
      <w:pPr>
        <w:pStyle w:val="20"/>
        <w:snapToGrid w:val="0"/>
        <w:spacing w:line="300" w:lineRule="auto"/>
        <w:ind w:firstLineChars="1850" w:firstLine="5180"/>
        <w:contextualSpacing/>
        <w:rPr>
          <w:rFonts w:ascii="宋体" w:hAnsi="宋体" w:cs="宋体"/>
          <w:bCs/>
          <w:sz w:val="28"/>
          <w:szCs w:val="28"/>
        </w:rPr>
      </w:pPr>
      <w:r>
        <w:rPr>
          <w:rFonts w:ascii="宋体" w:hAnsi="宋体" w:cs="宋体" w:hint="eastAsia"/>
          <w:bCs/>
          <w:sz w:val="28"/>
          <w:szCs w:val="28"/>
        </w:rPr>
        <w:t>年    月    日</w:t>
      </w:r>
    </w:p>
    <w:p w:rsidR="003B632C" w:rsidRDefault="003B632C">
      <w:pPr>
        <w:pStyle w:val="22"/>
        <w:snapToGrid w:val="0"/>
        <w:spacing w:line="300" w:lineRule="auto"/>
        <w:ind w:firstLineChars="0" w:firstLine="0"/>
        <w:contextualSpacing/>
        <w:jc w:val="center"/>
        <w:rPr>
          <w:rFonts w:ascii="宋体" w:eastAsia="宋体" w:cs="宋体"/>
          <w:b/>
          <w:sz w:val="36"/>
          <w:szCs w:val="36"/>
        </w:rPr>
      </w:pPr>
    </w:p>
    <w:p w:rsidR="003B632C" w:rsidRDefault="003B632C">
      <w:pPr>
        <w:pStyle w:val="22"/>
        <w:snapToGrid w:val="0"/>
        <w:spacing w:line="300" w:lineRule="auto"/>
        <w:ind w:firstLineChars="0" w:firstLine="0"/>
        <w:contextualSpacing/>
        <w:jc w:val="center"/>
        <w:rPr>
          <w:rFonts w:ascii="宋体" w:eastAsia="宋体" w:cs="宋体"/>
          <w:b/>
          <w:sz w:val="36"/>
          <w:szCs w:val="36"/>
        </w:rPr>
        <w:sectPr w:rsidR="003B632C">
          <w:pgSz w:w="11907" w:h="16839"/>
          <w:pgMar w:top="1440" w:right="726" w:bottom="873" w:left="1236" w:header="720" w:footer="720" w:gutter="0"/>
          <w:cols w:space="720"/>
          <w:docGrid w:linePitch="286"/>
        </w:sectPr>
      </w:pPr>
    </w:p>
    <w:p w:rsidR="003B632C" w:rsidRDefault="008B4428">
      <w:pPr>
        <w:pStyle w:val="22"/>
        <w:snapToGrid w:val="0"/>
        <w:spacing w:line="300" w:lineRule="auto"/>
        <w:ind w:firstLineChars="0" w:firstLine="0"/>
        <w:contextualSpacing/>
        <w:jc w:val="center"/>
        <w:rPr>
          <w:rFonts w:ascii="宋体" w:eastAsia="宋体" w:cs="宋体"/>
          <w:b/>
          <w:sz w:val="28"/>
          <w:szCs w:val="24"/>
        </w:rPr>
      </w:pPr>
      <w:r>
        <w:rPr>
          <w:rFonts w:ascii="宋体" w:eastAsia="宋体" w:cs="宋体" w:hint="eastAsia"/>
          <w:b/>
          <w:sz w:val="28"/>
          <w:szCs w:val="24"/>
        </w:rPr>
        <w:lastRenderedPageBreak/>
        <w:t>三、法定代表人授权委托书</w:t>
      </w:r>
    </w:p>
    <w:p w:rsidR="003B632C" w:rsidRDefault="003B632C">
      <w:pPr>
        <w:snapToGrid w:val="0"/>
        <w:spacing w:line="300" w:lineRule="auto"/>
        <w:ind w:firstLineChars="245" w:firstLine="517"/>
        <w:contextualSpacing/>
        <w:jc w:val="center"/>
        <w:rPr>
          <w:rFonts w:ascii="宋体" w:hAnsi="宋体" w:cs="宋体"/>
          <w:b/>
          <w:bCs/>
          <w:szCs w:val="21"/>
        </w:rPr>
      </w:pPr>
    </w:p>
    <w:p w:rsidR="003B632C" w:rsidRDefault="008B4428">
      <w:pPr>
        <w:snapToGrid w:val="0"/>
        <w:spacing w:line="300" w:lineRule="auto"/>
        <w:contextualSpacing/>
        <w:rPr>
          <w:rFonts w:ascii="宋体" w:hAnsi="宋体" w:cs="宋体"/>
          <w:b/>
          <w:sz w:val="28"/>
          <w:szCs w:val="28"/>
        </w:rPr>
      </w:pPr>
      <w:r>
        <w:rPr>
          <w:rFonts w:ascii="宋体" w:hAnsi="宋体" w:cs="宋体" w:hint="eastAsia"/>
          <w:b/>
          <w:sz w:val="28"/>
          <w:szCs w:val="28"/>
        </w:rPr>
        <w:t>南通市第二中学：</w:t>
      </w:r>
    </w:p>
    <w:p w:rsidR="003B632C" w:rsidRDefault="008B4428">
      <w:pPr>
        <w:pStyle w:val="a8"/>
        <w:snapToGrid w:val="0"/>
        <w:spacing w:line="300" w:lineRule="auto"/>
        <w:ind w:firstLine="420"/>
        <w:contextualSpacing/>
        <w:rPr>
          <w:rFonts w:hAnsi="宋体" w:cs="宋体"/>
          <w:sz w:val="28"/>
          <w:szCs w:val="28"/>
        </w:rPr>
      </w:pPr>
      <w:r>
        <w:rPr>
          <w:rFonts w:hAnsi="宋体" w:cs="宋体" w:hint="eastAsia"/>
          <w:sz w:val="28"/>
          <w:szCs w:val="28"/>
        </w:rPr>
        <w:t xml:space="preserve">  本授权委托书声明：我</w:t>
      </w:r>
      <w:r>
        <w:rPr>
          <w:rFonts w:hAnsi="宋体" w:cs="宋体" w:hint="eastAsia"/>
          <w:sz w:val="28"/>
          <w:szCs w:val="28"/>
          <w:u w:val="single"/>
        </w:rPr>
        <w:t xml:space="preserve">　　   　</w:t>
      </w:r>
      <w:r>
        <w:rPr>
          <w:rFonts w:hAnsi="宋体" w:cs="宋体" w:hint="eastAsia"/>
          <w:sz w:val="28"/>
          <w:szCs w:val="28"/>
        </w:rPr>
        <w:t>（姓名）系</w:t>
      </w:r>
      <w:r>
        <w:rPr>
          <w:rFonts w:hAnsi="宋体" w:cs="宋体" w:hint="eastAsia"/>
          <w:sz w:val="28"/>
          <w:szCs w:val="28"/>
          <w:u w:val="single"/>
        </w:rPr>
        <w:t xml:space="preserve">　　  　</w:t>
      </w:r>
      <w:r>
        <w:rPr>
          <w:rFonts w:hAnsi="宋体" w:cs="宋体" w:hint="eastAsia"/>
          <w:sz w:val="28"/>
          <w:szCs w:val="28"/>
        </w:rPr>
        <w:t>（响应人名称）的法定代表人，现授权委托</w:t>
      </w:r>
      <w:r>
        <w:rPr>
          <w:rFonts w:hAnsi="宋体" w:cs="宋体" w:hint="eastAsia"/>
          <w:sz w:val="28"/>
          <w:szCs w:val="28"/>
          <w:u w:val="single"/>
        </w:rPr>
        <w:t xml:space="preserve">　　   （</w:t>
      </w:r>
      <w:r>
        <w:rPr>
          <w:rFonts w:hAnsi="宋体" w:cs="宋体" w:hint="eastAsia"/>
          <w:sz w:val="28"/>
          <w:szCs w:val="28"/>
        </w:rPr>
        <w:t>姓名）为我公司代理人，以本公司的名义参加本项目的响应活动。代理人在开标、评审、合同谈判过程中所签署的一切文件和处理与之有关的一切事务，我均予以承认。</w:t>
      </w:r>
    </w:p>
    <w:p w:rsidR="003B632C" w:rsidRDefault="008B4428">
      <w:pPr>
        <w:pStyle w:val="a8"/>
        <w:snapToGrid w:val="0"/>
        <w:spacing w:line="300" w:lineRule="auto"/>
        <w:ind w:firstLine="420"/>
        <w:contextualSpacing/>
        <w:rPr>
          <w:rFonts w:hAnsi="宋体" w:cs="宋体"/>
          <w:sz w:val="28"/>
          <w:szCs w:val="28"/>
        </w:rPr>
      </w:pPr>
      <w:r>
        <w:rPr>
          <w:rFonts w:hAnsi="宋体" w:cs="宋体" w:hint="eastAsia"/>
          <w:sz w:val="28"/>
          <w:szCs w:val="28"/>
        </w:rPr>
        <w:t>被委托授权人无转委权。特此委托。</w:t>
      </w:r>
    </w:p>
    <w:p w:rsidR="003B632C" w:rsidRDefault="003B632C">
      <w:pPr>
        <w:pStyle w:val="a8"/>
        <w:snapToGrid w:val="0"/>
        <w:spacing w:line="300" w:lineRule="auto"/>
        <w:ind w:firstLine="420"/>
        <w:contextualSpacing/>
        <w:rPr>
          <w:rFonts w:hAnsi="宋体" w:cs="宋体"/>
          <w:sz w:val="28"/>
          <w:szCs w:val="28"/>
        </w:rPr>
      </w:pPr>
    </w:p>
    <w:p w:rsidR="003B632C" w:rsidRDefault="008B4428">
      <w:pPr>
        <w:pStyle w:val="a8"/>
        <w:snapToGrid w:val="0"/>
        <w:spacing w:line="300" w:lineRule="auto"/>
        <w:ind w:firstLine="420"/>
        <w:contextualSpacing/>
        <w:rPr>
          <w:rFonts w:hAnsi="宋体" w:cs="宋体"/>
          <w:sz w:val="28"/>
          <w:szCs w:val="28"/>
        </w:rPr>
      </w:pPr>
      <w:r>
        <w:rPr>
          <w:rFonts w:hAnsi="宋体" w:cs="宋体" w:hint="eastAsia"/>
          <w:sz w:val="28"/>
          <w:szCs w:val="28"/>
        </w:rPr>
        <w:t>被委托授权人身份证号：</w:t>
      </w:r>
    </w:p>
    <w:p w:rsidR="003B632C" w:rsidRDefault="003B632C">
      <w:pPr>
        <w:snapToGrid w:val="0"/>
        <w:spacing w:line="300" w:lineRule="auto"/>
        <w:ind w:firstLineChars="150" w:firstLine="420"/>
        <w:contextualSpacing/>
        <w:rPr>
          <w:rFonts w:ascii="宋体" w:hAnsi="宋体" w:cs="宋体"/>
          <w:sz w:val="28"/>
          <w:szCs w:val="28"/>
        </w:rPr>
      </w:pPr>
    </w:p>
    <w:p w:rsidR="003B632C" w:rsidRDefault="008B4428">
      <w:pPr>
        <w:snapToGrid w:val="0"/>
        <w:spacing w:line="300" w:lineRule="auto"/>
        <w:ind w:firstLineChars="150" w:firstLine="420"/>
        <w:contextualSpacing/>
        <w:rPr>
          <w:rFonts w:ascii="宋体" w:hAnsi="宋体" w:cs="宋体"/>
          <w:sz w:val="28"/>
          <w:szCs w:val="28"/>
        </w:rPr>
      </w:pPr>
      <w:r>
        <w:rPr>
          <w:rFonts w:ascii="宋体" w:hAnsi="宋体" w:cs="宋体" w:hint="eastAsia"/>
          <w:sz w:val="28"/>
          <w:szCs w:val="28"/>
        </w:rPr>
        <w:t>法定代表人签字：</w:t>
      </w:r>
    </w:p>
    <w:p w:rsidR="003B632C" w:rsidRDefault="003B632C">
      <w:pPr>
        <w:snapToGrid w:val="0"/>
        <w:spacing w:line="300" w:lineRule="auto"/>
        <w:ind w:firstLineChars="150" w:firstLine="420"/>
        <w:contextualSpacing/>
        <w:rPr>
          <w:rFonts w:ascii="宋体" w:hAnsi="宋体" w:cs="宋体"/>
          <w:sz w:val="28"/>
          <w:szCs w:val="28"/>
        </w:rPr>
      </w:pPr>
    </w:p>
    <w:p w:rsidR="003B632C" w:rsidRDefault="008B4428">
      <w:pPr>
        <w:snapToGrid w:val="0"/>
        <w:spacing w:line="300" w:lineRule="auto"/>
        <w:ind w:firstLineChars="150" w:firstLine="420"/>
        <w:contextualSpacing/>
        <w:rPr>
          <w:rFonts w:ascii="宋体" w:hAnsi="宋体" w:cs="宋体"/>
          <w:sz w:val="28"/>
          <w:szCs w:val="28"/>
        </w:rPr>
      </w:pPr>
      <w:r>
        <w:rPr>
          <w:rFonts w:ascii="宋体" w:hAnsi="宋体" w:cs="宋体" w:hint="eastAsia"/>
          <w:sz w:val="28"/>
          <w:szCs w:val="28"/>
        </w:rPr>
        <w:t>被委托授权人签字：</w:t>
      </w:r>
    </w:p>
    <w:p w:rsidR="003B632C" w:rsidRDefault="008B4428">
      <w:pPr>
        <w:snapToGrid w:val="0"/>
        <w:spacing w:line="300" w:lineRule="auto"/>
        <w:ind w:firstLineChars="1850" w:firstLine="5180"/>
        <w:contextualSpacing/>
        <w:rPr>
          <w:rFonts w:ascii="宋体" w:hAnsi="宋体" w:cs="宋体"/>
          <w:sz w:val="28"/>
          <w:szCs w:val="28"/>
        </w:rPr>
      </w:pPr>
      <w:r>
        <w:rPr>
          <w:rFonts w:ascii="宋体" w:hAnsi="宋体" w:cs="宋体" w:hint="eastAsia"/>
          <w:sz w:val="28"/>
          <w:szCs w:val="28"/>
        </w:rPr>
        <w:t>响应供应商（盖章）</w:t>
      </w:r>
    </w:p>
    <w:p w:rsidR="003B632C" w:rsidRDefault="003B632C">
      <w:pPr>
        <w:snapToGrid w:val="0"/>
        <w:spacing w:line="300" w:lineRule="auto"/>
        <w:contextualSpacing/>
        <w:rPr>
          <w:rFonts w:ascii="宋体" w:hAnsi="宋体" w:cs="宋体"/>
          <w:sz w:val="28"/>
          <w:szCs w:val="28"/>
        </w:rPr>
      </w:pPr>
    </w:p>
    <w:p w:rsidR="003B632C" w:rsidRDefault="008B4428">
      <w:pPr>
        <w:pStyle w:val="20"/>
        <w:snapToGrid w:val="0"/>
        <w:spacing w:line="300" w:lineRule="auto"/>
        <w:ind w:firstLineChars="1850" w:firstLine="5180"/>
        <w:contextualSpacing/>
        <w:rPr>
          <w:rFonts w:ascii="宋体" w:hAnsi="宋体" w:cs="宋体"/>
          <w:bCs/>
          <w:sz w:val="28"/>
          <w:szCs w:val="28"/>
        </w:rPr>
      </w:pPr>
      <w:r>
        <w:rPr>
          <w:rFonts w:ascii="宋体" w:hAnsi="宋体" w:cs="宋体" w:hint="eastAsia"/>
          <w:bCs/>
          <w:sz w:val="28"/>
          <w:szCs w:val="28"/>
        </w:rPr>
        <w:t>年    月    日</w:t>
      </w:r>
    </w:p>
    <w:p w:rsidR="003B632C" w:rsidRDefault="008B4428">
      <w:pPr>
        <w:pStyle w:val="a8"/>
        <w:snapToGrid w:val="0"/>
        <w:spacing w:line="300" w:lineRule="auto"/>
        <w:ind w:firstLine="420"/>
        <w:contextualSpacing/>
        <w:rPr>
          <w:rFonts w:hAnsi="宋体" w:cs="宋体"/>
          <w:b/>
          <w:sz w:val="36"/>
          <w:szCs w:val="36"/>
        </w:rPr>
        <w:sectPr w:rsidR="003B632C">
          <w:pgSz w:w="11907" w:h="16839"/>
          <w:pgMar w:top="1440" w:right="726" w:bottom="873" w:left="1236" w:header="720" w:footer="720" w:gutter="0"/>
          <w:cols w:space="720"/>
          <w:docGrid w:linePitch="286"/>
        </w:sectPr>
      </w:pPr>
      <w:r>
        <w:rPr>
          <w:rFonts w:hAnsi="宋体" w:cs="宋体" w:hint="eastAsia"/>
          <w:b/>
          <w:sz w:val="28"/>
          <w:szCs w:val="28"/>
        </w:rPr>
        <w:t>注：提供被委托授权人的身份证复印件盖公章</w:t>
      </w:r>
    </w:p>
    <w:p w:rsidR="003B632C" w:rsidRDefault="008B4428">
      <w:pPr>
        <w:spacing w:line="360" w:lineRule="auto"/>
        <w:jc w:val="center"/>
        <w:outlineLvl w:val="2"/>
        <w:rPr>
          <w:rFonts w:ascii="宋体" w:hAnsi="宋体" w:cs="宋体"/>
          <w:b/>
          <w:sz w:val="24"/>
        </w:rPr>
      </w:pPr>
      <w:r>
        <w:rPr>
          <w:rFonts w:ascii="宋体" w:hAnsi="宋体" w:cs="宋体" w:hint="eastAsia"/>
          <w:b/>
          <w:sz w:val="28"/>
        </w:rPr>
        <w:lastRenderedPageBreak/>
        <w:t>四、具备履行合同所必需的设备和专业技术能力的书面声明</w:t>
      </w:r>
    </w:p>
    <w:p w:rsidR="003B632C" w:rsidRDefault="003B632C">
      <w:pPr>
        <w:snapToGrid w:val="0"/>
        <w:spacing w:line="360" w:lineRule="auto"/>
        <w:ind w:firstLineChars="200" w:firstLine="480"/>
        <w:rPr>
          <w:rFonts w:ascii="宋体" w:hAnsi="宋体" w:cs="宋体"/>
          <w:sz w:val="24"/>
        </w:rPr>
      </w:pPr>
    </w:p>
    <w:p w:rsidR="003B632C" w:rsidRDefault="008B4428">
      <w:pPr>
        <w:snapToGrid w:val="0"/>
        <w:spacing w:line="300" w:lineRule="auto"/>
        <w:contextualSpacing/>
        <w:rPr>
          <w:rFonts w:ascii="宋体" w:hAnsi="宋体" w:cs="宋体"/>
          <w:b/>
          <w:sz w:val="24"/>
        </w:rPr>
      </w:pPr>
      <w:r>
        <w:rPr>
          <w:rFonts w:ascii="宋体" w:hAnsi="宋体" w:cs="宋体" w:hint="eastAsia"/>
          <w:b/>
          <w:sz w:val="28"/>
          <w:szCs w:val="28"/>
        </w:rPr>
        <w:t>南通市第二中学：</w:t>
      </w:r>
    </w:p>
    <w:p w:rsidR="003B632C" w:rsidRDefault="008B4428">
      <w:pPr>
        <w:snapToGrid w:val="0"/>
        <w:spacing w:line="360" w:lineRule="auto"/>
        <w:ind w:firstLineChars="200" w:firstLine="480"/>
        <w:rPr>
          <w:rFonts w:ascii="宋体" w:hAnsi="宋体" w:cs="宋体"/>
          <w:sz w:val="24"/>
        </w:rPr>
      </w:pPr>
      <w:r>
        <w:rPr>
          <w:rFonts w:ascii="宋体" w:hAnsi="宋体" w:cs="宋体" w:hint="eastAsia"/>
          <w:sz w:val="24"/>
        </w:rPr>
        <w:t>我单位</w:t>
      </w:r>
      <w:r w:rsidRPr="00694DF5">
        <w:rPr>
          <w:rFonts w:ascii="宋体" w:hAnsi="宋体" w:cs="宋体" w:hint="eastAsia"/>
          <w:sz w:val="24"/>
          <w:u w:val="single"/>
        </w:rPr>
        <w:t>（投标单位名称）</w:t>
      </w:r>
      <w:r>
        <w:rPr>
          <w:rFonts w:ascii="宋体" w:hAnsi="宋体" w:cs="宋体" w:hint="eastAsia"/>
          <w:sz w:val="24"/>
        </w:rPr>
        <w:t>郑重承诺：</w:t>
      </w:r>
    </w:p>
    <w:p w:rsidR="003B632C" w:rsidRDefault="008B4428">
      <w:pPr>
        <w:snapToGrid w:val="0"/>
        <w:spacing w:line="360" w:lineRule="auto"/>
        <w:ind w:firstLineChars="200" w:firstLine="480"/>
        <w:rPr>
          <w:rFonts w:ascii="宋体" w:hAnsi="宋体" w:cs="宋体"/>
          <w:sz w:val="24"/>
        </w:rPr>
      </w:pPr>
      <w:r>
        <w:rPr>
          <w:rFonts w:ascii="宋体" w:hAnsi="宋体" w:cs="宋体" w:hint="eastAsia"/>
          <w:sz w:val="24"/>
        </w:rPr>
        <w:t>贵方组织的</w:t>
      </w:r>
      <w:r w:rsidRPr="00694DF5">
        <w:rPr>
          <w:rFonts w:ascii="宋体" w:hAnsi="宋体" w:cs="宋体" w:hint="eastAsia"/>
          <w:sz w:val="24"/>
          <w:u w:val="single"/>
        </w:rPr>
        <w:t>(项目名称）</w:t>
      </w:r>
      <w:r>
        <w:rPr>
          <w:rFonts w:ascii="宋体" w:hAnsi="宋体" w:cs="宋体" w:hint="eastAsia"/>
          <w:sz w:val="24"/>
        </w:rPr>
        <w:t>，我单位</w:t>
      </w:r>
      <w:r w:rsidRPr="00694DF5">
        <w:rPr>
          <w:rFonts w:ascii="宋体" w:hAnsi="宋体" w:cs="宋体" w:hint="eastAsia"/>
          <w:sz w:val="24"/>
          <w:u w:val="single"/>
        </w:rPr>
        <w:t>(在下划线上如实填写：有或没有）</w:t>
      </w:r>
      <w:r>
        <w:rPr>
          <w:rFonts w:ascii="宋体" w:hAnsi="宋体" w:cs="宋体" w:hint="eastAsia"/>
          <w:sz w:val="24"/>
        </w:rPr>
        <w:t>履行合同所必需的设备和专业技术能力。</w:t>
      </w:r>
    </w:p>
    <w:p w:rsidR="003B632C" w:rsidRDefault="003B632C">
      <w:pPr>
        <w:snapToGrid w:val="0"/>
        <w:spacing w:line="360" w:lineRule="auto"/>
        <w:ind w:firstLineChars="200" w:firstLine="480"/>
        <w:rPr>
          <w:rFonts w:ascii="宋体" w:hAnsi="宋体" w:cs="宋体"/>
          <w:sz w:val="24"/>
        </w:rPr>
      </w:pPr>
    </w:p>
    <w:p w:rsidR="003B632C" w:rsidRDefault="003B632C">
      <w:pPr>
        <w:snapToGrid w:val="0"/>
        <w:spacing w:line="360" w:lineRule="auto"/>
        <w:ind w:firstLineChars="200" w:firstLine="480"/>
        <w:rPr>
          <w:rFonts w:ascii="宋体" w:hAnsi="宋体" w:cs="宋体"/>
          <w:sz w:val="24"/>
        </w:rPr>
      </w:pPr>
    </w:p>
    <w:p w:rsidR="003B632C" w:rsidRDefault="003B632C">
      <w:pPr>
        <w:snapToGrid w:val="0"/>
        <w:spacing w:line="360" w:lineRule="auto"/>
        <w:ind w:firstLineChars="200" w:firstLine="480"/>
        <w:rPr>
          <w:rFonts w:ascii="宋体" w:hAnsi="宋体" w:cs="宋体"/>
          <w:sz w:val="24"/>
        </w:rPr>
      </w:pPr>
    </w:p>
    <w:p w:rsidR="003B632C" w:rsidRDefault="008B4428">
      <w:pPr>
        <w:snapToGrid w:val="0"/>
        <w:spacing w:line="480" w:lineRule="auto"/>
        <w:ind w:right="720" w:firstLineChars="200" w:firstLine="480"/>
        <w:contextualSpacing/>
        <w:jc w:val="right"/>
        <w:rPr>
          <w:rFonts w:ascii="宋体" w:hAnsi="宋体" w:cs="宋体"/>
          <w:sz w:val="24"/>
        </w:rPr>
      </w:pPr>
      <w:r>
        <w:rPr>
          <w:rFonts w:ascii="宋体" w:hAnsi="宋体" w:cs="宋体" w:hint="eastAsia"/>
          <w:sz w:val="24"/>
        </w:rPr>
        <w:t>法人或委托授权人签字：</w:t>
      </w:r>
    </w:p>
    <w:p w:rsidR="003B632C" w:rsidRDefault="008B4428">
      <w:pPr>
        <w:snapToGrid w:val="0"/>
        <w:spacing w:line="480" w:lineRule="auto"/>
        <w:ind w:right="720" w:firstLineChars="200" w:firstLine="480"/>
        <w:contextualSpacing/>
        <w:jc w:val="right"/>
        <w:rPr>
          <w:rFonts w:ascii="宋体" w:hAnsi="宋体" w:cs="宋体"/>
          <w:sz w:val="24"/>
        </w:rPr>
      </w:pPr>
      <w:r>
        <w:rPr>
          <w:rFonts w:ascii="宋体" w:hAnsi="宋体" w:cs="宋体" w:hint="eastAsia"/>
          <w:sz w:val="24"/>
        </w:rPr>
        <w:t>供应商名称（盖章）：</w:t>
      </w:r>
    </w:p>
    <w:p w:rsidR="003B632C" w:rsidRDefault="008B4428">
      <w:pPr>
        <w:snapToGrid w:val="0"/>
        <w:spacing w:line="480" w:lineRule="auto"/>
        <w:ind w:right="720" w:firstLineChars="200" w:firstLine="480"/>
        <w:contextualSpacing/>
        <w:jc w:val="right"/>
        <w:rPr>
          <w:rFonts w:ascii="宋体" w:hAnsi="宋体" w:cs="宋体"/>
          <w:sz w:val="24"/>
        </w:rPr>
      </w:pPr>
      <w:r>
        <w:rPr>
          <w:rFonts w:ascii="宋体" w:hAnsi="宋体" w:cs="宋体" w:hint="eastAsia"/>
          <w:sz w:val="24"/>
        </w:rPr>
        <w:t>时间：</w:t>
      </w:r>
    </w:p>
    <w:p w:rsidR="003B632C" w:rsidRDefault="003B632C">
      <w:pPr>
        <w:snapToGrid w:val="0"/>
        <w:spacing w:line="360" w:lineRule="auto"/>
        <w:ind w:firstLineChars="200" w:firstLine="480"/>
        <w:rPr>
          <w:rFonts w:ascii="宋体" w:hAnsi="宋体" w:cs="宋体"/>
          <w:sz w:val="24"/>
        </w:rPr>
      </w:pPr>
    </w:p>
    <w:p w:rsidR="003B632C" w:rsidRDefault="003B632C">
      <w:pPr>
        <w:snapToGrid w:val="0"/>
        <w:spacing w:line="360" w:lineRule="auto"/>
        <w:ind w:firstLineChars="200" w:firstLine="480"/>
        <w:rPr>
          <w:rFonts w:ascii="宋体" w:hAnsi="宋体" w:cs="宋体"/>
          <w:sz w:val="24"/>
        </w:rPr>
      </w:pPr>
    </w:p>
    <w:p w:rsidR="003B632C" w:rsidRDefault="003B632C">
      <w:pPr>
        <w:spacing w:line="480" w:lineRule="auto"/>
        <w:ind w:firstLine="200"/>
        <w:rPr>
          <w:rFonts w:ascii="宋体" w:hAnsi="宋体" w:cs="宋体"/>
          <w:sz w:val="24"/>
        </w:rPr>
        <w:sectPr w:rsidR="003B632C">
          <w:pgSz w:w="11906" w:h="16838"/>
          <w:pgMar w:top="1440" w:right="1274" w:bottom="1402" w:left="1800" w:header="851" w:footer="992" w:gutter="0"/>
          <w:cols w:space="720"/>
          <w:docGrid w:type="lines" w:linePitch="312"/>
        </w:sectPr>
      </w:pPr>
    </w:p>
    <w:p w:rsidR="003B632C" w:rsidRDefault="008B4428">
      <w:pPr>
        <w:spacing w:line="360" w:lineRule="auto"/>
        <w:jc w:val="center"/>
        <w:outlineLvl w:val="2"/>
        <w:rPr>
          <w:rFonts w:ascii="宋体" w:hAnsi="宋体" w:cs="宋体"/>
          <w:b/>
          <w:sz w:val="28"/>
        </w:rPr>
      </w:pPr>
      <w:r>
        <w:rPr>
          <w:rFonts w:ascii="宋体" w:hAnsi="宋体" w:cs="宋体" w:hint="eastAsia"/>
          <w:b/>
          <w:sz w:val="28"/>
        </w:rPr>
        <w:lastRenderedPageBreak/>
        <w:t>五、无重大违法记录声明</w:t>
      </w:r>
    </w:p>
    <w:p w:rsidR="003B632C" w:rsidRDefault="003B632C">
      <w:pPr>
        <w:snapToGrid w:val="0"/>
        <w:spacing w:line="360" w:lineRule="auto"/>
        <w:ind w:firstLineChars="200" w:firstLine="480"/>
        <w:rPr>
          <w:rFonts w:ascii="宋体" w:hAnsi="宋体" w:cs="宋体"/>
          <w:sz w:val="24"/>
        </w:rPr>
      </w:pPr>
    </w:p>
    <w:p w:rsidR="003B632C" w:rsidRDefault="008B4428">
      <w:pPr>
        <w:snapToGrid w:val="0"/>
        <w:spacing w:line="360" w:lineRule="auto"/>
        <w:ind w:firstLineChars="200" w:firstLine="480"/>
        <w:rPr>
          <w:rFonts w:ascii="宋体" w:hAnsi="宋体" w:cs="宋体"/>
          <w:sz w:val="24"/>
        </w:rPr>
      </w:pPr>
      <w:r>
        <w:rPr>
          <w:rFonts w:ascii="宋体" w:hAnsi="宋体" w:cs="宋体" w:hint="eastAsia"/>
          <w:sz w:val="24"/>
        </w:rPr>
        <w:t>我公司郑重声明：参加本次政府采购活动前 3 年内，我公司在经营活动中没有因违法经营受到刑事处罚或者责令停产停业、吊销许可证或者执照、较大数额罚款等行政处罚。</w:t>
      </w:r>
    </w:p>
    <w:p w:rsidR="003B632C" w:rsidRDefault="008B4428">
      <w:pPr>
        <w:snapToGrid w:val="0"/>
        <w:spacing w:line="360" w:lineRule="auto"/>
        <w:ind w:firstLineChars="200" w:firstLine="480"/>
        <w:rPr>
          <w:rFonts w:ascii="宋体" w:hAnsi="宋体" w:cs="宋体"/>
          <w:sz w:val="24"/>
        </w:rPr>
      </w:pPr>
      <w:r>
        <w:rPr>
          <w:rFonts w:ascii="宋体" w:hAnsi="宋体" w:cs="宋体" w:hint="eastAsia"/>
          <w:sz w:val="24"/>
        </w:rPr>
        <w:t>在投标截止时间节点，没有被“信用中国”（www.creditchina.gov.cn）、“中国政府采购网”（www.ccgp.gov.cn）、“信用江苏”（www.jscredit.cn/index.htm）网站列入失信被执行人、重大税收违法案件当事人名单、政府采购严重违法失信行为记录名单。</w:t>
      </w:r>
    </w:p>
    <w:p w:rsidR="003B632C" w:rsidRDefault="003B632C">
      <w:pPr>
        <w:snapToGrid w:val="0"/>
        <w:spacing w:line="360" w:lineRule="auto"/>
        <w:ind w:firstLine="200"/>
        <w:rPr>
          <w:rFonts w:ascii="宋体" w:hAnsi="宋体" w:cs="宋体"/>
          <w:sz w:val="24"/>
        </w:rPr>
      </w:pPr>
    </w:p>
    <w:p w:rsidR="003B632C" w:rsidRDefault="008B4428">
      <w:pPr>
        <w:snapToGrid w:val="0"/>
        <w:spacing w:line="480" w:lineRule="auto"/>
        <w:ind w:right="720" w:firstLineChars="200" w:firstLine="480"/>
        <w:contextualSpacing/>
        <w:jc w:val="right"/>
        <w:rPr>
          <w:rFonts w:ascii="宋体" w:hAnsi="宋体" w:cs="宋体"/>
          <w:sz w:val="24"/>
        </w:rPr>
      </w:pPr>
      <w:r>
        <w:rPr>
          <w:rFonts w:ascii="宋体" w:hAnsi="宋体" w:cs="宋体" w:hint="eastAsia"/>
          <w:sz w:val="24"/>
        </w:rPr>
        <w:t>法人或委托授权人签字：</w:t>
      </w:r>
    </w:p>
    <w:p w:rsidR="003B632C" w:rsidRDefault="008B4428">
      <w:pPr>
        <w:snapToGrid w:val="0"/>
        <w:spacing w:line="480" w:lineRule="auto"/>
        <w:ind w:right="720" w:firstLineChars="200" w:firstLine="480"/>
        <w:contextualSpacing/>
        <w:jc w:val="right"/>
        <w:rPr>
          <w:rFonts w:ascii="宋体" w:hAnsi="宋体" w:cs="宋体"/>
          <w:sz w:val="24"/>
        </w:rPr>
      </w:pPr>
      <w:r>
        <w:rPr>
          <w:rFonts w:ascii="宋体" w:hAnsi="宋体" w:cs="宋体" w:hint="eastAsia"/>
          <w:sz w:val="24"/>
        </w:rPr>
        <w:t>供应商名称（盖章）：</w:t>
      </w:r>
    </w:p>
    <w:p w:rsidR="003B632C" w:rsidRDefault="008B4428">
      <w:pPr>
        <w:snapToGrid w:val="0"/>
        <w:spacing w:line="480" w:lineRule="auto"/>
        <w:ind w:right="720" w:firstLineChars="200" w:firstLine="480"/>
        <w:contextualSpacing/>
        <w:jc w:val="right"/>
        <w:rPr>
          <w:rFonts w:ascii="宋体" w:hAnsi="宋体" w:cs="宋体"/>
          <w:sz w:val="24"/>
        </w:rPr>
      </w:pPr>
      <w:r>
        <w:rPr>
          <w:rFonts w:ascii="宋体" w:hAnsi="宋体" w:cs="宋体" w:hint="eastAsia"/>
          <w:sz w:val="24"/>
        </w:rPr>
        <w:t>时间：</w:t>
      </w:r>
    </w:p>
    <w:p w:rsidR="003B632C" w:rsidRDefault="003B632C">
      <w:pPr>
        <w:snapToGrid w:val="0"/>
        <w:spacing w:line="420" w:lineRule="exact"/>
        <w:jc w:val="center"/>
        <w:outlineLvl w:val="3"/>
        <w:rPr>
          <w:rFonts w:ascii="宋体" w:hAnsi="宋体" w:cs="宋体"/>
          <w:b/>
          <w:sz w:val="36"/>
          <w:szCs w:val="36"/>
        </w:rPr>
      </w:pPr>
    </w:p>
    <w:p w:rsidR="003B632C" w:rsidRDefault="003B632C">
      <w:pPr>
        <w:snapToGrid w:val="0"/>
        <w:spacing w:line="420" w:lineRule="exact"/>
        <w:jc w:val="center"/>
        <w:outlineLvl w:val="3"/>
        <w:rPr>
          <w:rFonts w:ascii="宋体" w:hAnsi="宋体" w:cs="宋体"/>
          <w:b/>
          <w:sz w:val="36"/>
          <w:szCs w:val="36"/>
        </w:rPr>
      </w:pPr>
    </w:p>
    <w:p w:rsidR="003B632C" w:rsidRDefault="003B632C">
      <w:pPr>
        <w:snapToGrid w:val="0"/>
        <w:spacing w:line="420" w:lineRule="exact"/>
        <w:jc w:val="center"/>
        <w:outlineLvl w:val="3"/>
        <w:rPr>
          <w:rFonts w:ascii="宋体" w:hAnsi="宋体" w:cs="宋体"/>
          <w:b/>
          <w:sz w:val="36"/>
          <w:szCs w:val="36"/>
        </w:rPr>
      </w:pPr>
    </w:p>
    <w:p w:rsidR="003B632C" w:rsidRDefault="003B632C">
      <w:pPr>
        <w:snapToGrid w:val="0"/>
        <w:spacing w:line="420" w:lineRule="exact"/>
        <w:jc w:val="center"/>
        <w:outlineLvl w:val="3"/>
        <w:rPr>
          <w:rFonts w:ascii="宋体" w:hAnsi="宋体" w:cs="宋体"/>
          <w:b/>
          <w:sz w:val="36"/>
          <w:szCs w:val="36"/>
        </w:rPr>
      </w:pPr>
    </w:p>
    <w:p w:rsidR="003B632C" w:rsidRDefault="003B632C">
      <w:pPr>
        <w:snapToGrid w:val="0"/>
        <w:spacing w:line="420" w:lineRule="exact"/>
        <w:jc w:val="center"/>
        <w:outlineLvl w:val="3"/>
        <w:rPr>
          <w:rFonts w:ascii="宋体" w:hAnsi="宋体" w:cs="宋体"/>
          <w:b/>
          <w:sz w:val="36"/>
          <w:szCs w:val="36"/>
        </w:rPr>
      </w:pPr>
    </w:p>
    <w:p w:rsidR="003B632C" w:rsidRDefault="003B632C">
      <w:pPr>
        <w:snapToGrid w:val="0"/>
        <w:spacing w:line="420" w:lineRule="exact"/>
        <w:jc w:val="center"/>
        <w:outlineLvl w:val="3"/>
        <w:rPr>
          <w:rFonts w:ascii="宋体" w:hAnsi="宋体" w:cs="宋体"/>
          <w:b/>
          <w:sz w:val="36"/>
          <w:szCs w:val="36"/>
        </w:rPr>
      </w:pPr>
    </w:p>
    <w:p w:rsidR="003B632C" w:rsidRDefault="003B632C">
      <w:pPr>
        <w:snapToGrid w:val="0"/>
        <w:spacing w:line="420" w:lineRule="exact"/>
        <w:jc w:val="center"/>
        <w:outlineLvl w:val="3"/>
        <w:rPr>
          <w:rFonts w:ascii="宋体" w:hAnsi="宋体" w:cs="宋体"/>
          <w:b/>
          <w:sz w:val="36"/>
          <w:szCs w:val="36"/>
        </w:rPr>
      </w:pPr>
    </w:p>
    <w:p w:rsidR="003B632C" w:rsidRDefault="003B632C">
      <w:pPr>
        <w:snapToGrid w:val="0"/>
        <w:spacing w:line="420" w:lineRule="exact"/>
        <w:jc w:val="center"/>
        <w:outlineLvl w:val="3"/>
        <w:rPr>
          <w:rFonts w:ascii="宋体" w:hAnsi="宋体" w:cs="宋体"/>
          <w:b/>
          <w:sz w:val="36"/>
          <w:szCs w:val="36"/>
        </w:rPr>
      </w:pPr>
    </w:p>
    <w:p w:rsidR="003B632C" w:rsidRDefault="003B632C">
      <w:pPr>
        <w:snapToGrid w:val="0"/>
        <w:spacing w:line="420" w:lineRule="exact"/>
        <w:jc w:val="center"/>
        <w:outlineLvl w:val="3"/>
        <w:rPr>
          <w:rFonts w:ascii="宋体" w:hAnsi="宋体" w:cs="宋体"/>
          <w:b/>
          <w:sz w:val="36"/>
          <w:szCs w:val="36"/>
        </w:rPr>
      </w:pPr>
    </w:p>
    <w:p w:rsidR="003B632C" w:rsidRDefault="003B632C">
      <w:pPr>
        <w:snapToGrid w:val="0"/>
        <w:spacing w:line="420" w:lineRule="exact"/>
        <w:jc w:val="center"/>
        <w:outlineLvl w:val="3"/>
        <w:rPr>
          <w:rFonts w:ascii="宋体" w:hAnsi="宋体" w:cs="宋体"/>
          <w:b/>
          <w:sz w:val="36"/>
          <w:szCs w:val="36"/>
        </w:rPr>
      </w:pPr>
    </w:p>
    <w:p w:rsidR="003B632C" w:rsidRDefault="003B632C">
      <w:pPr>
        <w:snapToGrid w:val="0"/>
        <w:spacing w:line="420" w:lineRule="exact"/>
        <w:jc w:val="center"/>
        <w:outlineLvl w:val="3"/>
        <w:rPr>
          <w:rFonts w:ascii="宋体" w:hAnsi="宋体" w:cs="宋体"/>
          <w:b/>
          <w:sz w:val="36"/>
          <w:szCs w:val="36"/>
        </w:rPr>
      </w:pPr>
    </w:p>
    <w:p w:rsidR="003B632C" w:rsidRDefault="003B632C">
      <w:pPr>
        <w:snapToGrid w:val="0"/>
        <w:spacing w:line="420" w:lineRule="exact"/>
        <w:jc w:val="center"/>
        <w:outlineLvl w:val="3"/>
        <w:rPr>
          <w:rFonts w:ascii="宋体" w:hAnsi="宋体" w:cs="宋体"/>
          <w:b/>
          <w:sz w:val="36"/>
          <w:szCs w:val="36"/>
        </w:rPr>
      </w:pPr>
    </w:p>
    <w:p w:rsidR="003B632C" w:rsidRDefault="003B632C">
      <w:pPr>
        <w:snapToGrid w:val="0"/>
        <w:spacing w:line="420" w:lineRule="exact"/>
        <w:jc w:val="center"/>
        <w:outlineLvl w:val="3"/>
        <w:rPr>
          <w:rFonts w:ascii="宋体" w:hAnsi="宋体" w:cs="宋体"/>
          <w:b/>
          <w:sz w:val="36"/>
          <w:szCs w:val="36"/>
        </w:rPr>
      </w:pPr>
    </w:p>
    <w:p w:rsidR="003B632C" w:rsidRDefault="003B632C">
      <w:pPr>
        <w:spacing w:line="360" w:lineRule="auto"/>
        <w:jc w:val="center"/>
        <w:outlineLvl w:val="2"/>
        <w:rPr>
          <w:rFonts w:ascii="宋体" w:hAnsi="宋体" w:cs="宋体"/>
          <w:bCs/>
          <w:sz w:val="28"/>
          <w:lang w:val="zh-CN"/>
        </w:rPr>
      </w:pPr>
      <w:bookmarkStart w:id="0" w:name="_GoBack"/>
      <w:bookmarkEnd w:id="0"/>
    </w:p>
    <w:p w:rsidR="003B632C" w:rsidRDefault="003B632C">
      <w:pPr>
        <w:spacing w:line="360" w:lineRule="auto"/>
        <w:jc w:val="center"/>
        <w:outlineLvl w:val="2"/>
        <w:rPr>
          <w:rFonts w:ascii="宋体" w:hAnsi="宋体" w:cs="宋体"/>
          <w:bCs/>
          <w:sz w:val="28"/>
          <w:lang w:val="zh-CN"/>
        </w:rPr>
      </w:pPr>
    </w:p>
    <w:p w:rsidR="003B632C" w:rsidRDefault="003B632C">
      <w:pPr>
        <w:spacing w:line="360" w:lineRule="auto"/>
        <w:jc w:val="center"/>
        <w:outlineLvl w:val="2"/>
        <w:rPr>
          <w:rFonts w:ascii="宋体" w:hAnsi="宋体" w:cs="宋体"/>
          <w:bCs/>
          <w:sz w:val="28"/>
          <w:lang w:val="zh-CN"/>
        </w:rPr>
      </w:pPr>
    </w:p>
    <w:p w:rsidR="003B632C" w:rsidRDefault="003B632C">
      <w:pPr>
        <w:spacing w:line="360" w:lineRule="auto"/>
        <w:jc w:val="center"/>
        <w:outlineLvl w:val="2"/>
        <w:rPr>
          <w:rFonts w:ascii="宋体" w:hAnsi="宋体" w:cs="宋体"/>
          <w:bCs/>
          <w:sz w:val="28"/>
          <w:lang w:val="zh-CN"/>
        </w:rPr>
      </w:pPr>
    </w:p>
    <w:p w:rsidR="003B632C" w:rsidRDefault="003B632C">
      <w:pPr>
        <w:spacing w:line="360" w:lineRule="auto"/>
        <w:jc w:val="center"/>
        <w:outlineLvl w:val="2"/>
        <w:rPr>
          <w:rFonts w:ascii="宋体" w:hAnsi="宋体" w:cs="宋体"/>
          <w:bCs/>
          <w:sz w:val="28"/>
          <w:lang w:val="zh-CN"/>
        </w:rPr>
      </w:pPr>
    </w:p>
    <w:p w:rsidR="003B632C" w:rsidRDefault="003B632C">
      <w:pPr>
        <w:spacing w:line="360" w:lineRule="auto"/>
        <w:jc w:val="center"/>
        <w:outlineLvl w:val="2"/>
        <w:rPr>
          <w:rFonts w:ascii="宋体" w:hAnsi="宋体" w:cs="宋体"/>
          <w:bCs/>
          <w:sz w:val="28"/>
          <w:lang w:val="zh-CN"/>
        </w:rPr>
      </w:pPr>
    </w:p>
    <w:p w:rsidR="003B632C" w:rsidRDefault="003B632C">
      <w:pPr>
        <w:pStyle w:val="1"/>
        <w:rPr>
          <w:lang w:val="zh-CN"/>
        </w:rPr>
        <w:sectPr w:rsidR="003B632C">
          <w:pgSz w:w="11907" w:h="16839"/>
          <w:pgMar w:top="1440" w:right="726" w:bottom="873" w:left="1236" w:header="720" w:footer="720" w:gutter="0"/>
          <w:cols w:space="720"/>
          <w:docGrid w:linePitch="286"/>
        </w:sectPr>
      </w:pPr>
    </w:p>
    <w:p w:rsidR="003B632C" w:rsidRDefault="008B4428">
      <w:pPr>
        <w:snapToGrid w:val="0"/>
        <w:spacing w:line="420" w:lineRule="exact"/>
        <w:outlineLvl w:val="3"/>
        <w:rPr>
          <w:rFonts w:ascii="宋体" w:hAnsi="宋体" w:cs="宋体"/>
          <w:b/>
          <w:sz w:val="36"/>
          <w:szCs w:val="36"/>
        </w:rPr>
      </w:pPr>
      <w:r>
        <w:rPr>
          <w:rFonts w:ascii="宋体" w:cs="宋体"/>
          <w:b/>
          <w:sz w:val="24"/>
        </w:rPr>
        <w:lastRenderedPageBreak/>
        <w:t>B</w:t>
      </w:r>
      <w:r>
        <w:rPr>
          <w:rFonts w:ascii="宋体" w:cs="宋体" w:hint="eastAsia"/>
          <w:b/>
          <w:sz w:val="24"/>
        </w:rPr>
        <w:t>、价格响应文件（一个密封包，含一正二副文件）</w:t>
      </w:r>
    </w:p>
    <w:p w:rsidR="003B632C" w:rsidRDefault="003B632C">
      <w:pPr>
        <w:spacing w:line="360" w:lineRule="auto"/>
        <w:jc w:val="center"/>
        <w:outlineLvl w:val="2"/>
        <w:rPr>
          <w:rFonts w:ascii="宋体" w:hAnsi="宋体" w:cs="宋体"/>
          <w:b/>
          <w:sz w:val="28"/>
        </w:rPr>
      </w:pPr>
      <w:bookmarkStart w:id="1" w:name="_Toc8658"/>
      <w:bookmarkStart w:id="2" w:name="_Toc23749"/>
    </w:p>
    <w:p w:rsidR="003B632C" w:rsidRDefault="00056B9D">
      <w:pPr>
        <w:spacing w:line="360" w:lineRule="auto"/>
        <w:jc w:val="center"/>
        <w:outlineLvl w:val="2"/>
        <w:rPr>
          <w:rFonts w:ascii="宋体" w:hAnsi="宋体" w:cs="宋体"/>
          <w:b/>
          <w:sz w:val="28"/>
        </w:rPr>
      </w:pPr>
      <w:r>
        <w:rPr>
          <w:rFonts w:ascii="宋体" w:hAnsi="宋体" w:cs="宋体" w:hint="eastAsia"/>
          <w:b/>
          <w:sz w:val="28"/>
        </w:rPr>
        <w:t>一、磋商响应报价总表（填写且密封后带至开标现场</w:t>
      </w:r>
      <w:r w:rsidR="008B4428">
        <w:rPr>
          <w:rFonts w:ascii="宋体" w:hAnsi="宋体" w:cs="宋体" w:hint="eastAsia"/>
          <w:b/>
          <w:sz w:val="28"/>
        </w:rPr>
        <w:t>）</w:t>
      </w:r>
      <w:bookmarkEnd w:id="1"/>
      <w:bookmarkEnd w:id="2"/>
    </w:p>
    <w:p w:rsidR="003B632C" w:rsidRDefault="008B4428">
      <w:pPr>
        <w:snapToGrid w:val="0"/>
        <w:spacing w:line="440" w:lineRule="atLeast"/>
        <w:ind w:left="1322" w:hanging="1132"/>
        <w:rPr>
          <w:rFonts w:ascii="宋体" w:hAnsi="宋体" w:cs="宋体"/>
          <w:sz w:val="24"/>
        </w:rPr>
      </w:pPr>
      <w:r>
        <w:rPr>
          <w:rFonts w:ascii="宋体" w:hAnsi="宋体" w:cs="宋体" w:hint="eastAsia"/>
          <w:sz w:val="24"/>
        </w:rPr>
        <w:t>项目名称：</w:t>
      </w:r>
    </w:p>
    <w:tbl>
      <w:tblPr>
        <w:tblW w:w="9372" w:type="dxa"/>
        <w:tblInd w:w="108" w:type="dxa"/>
        <w:tblBorders>
          <w:top w:val="single" w:sz="4" w:space="0" w:color="000000"/>
          <w:left w:val="single" w:sz="4" w:space="0" w:color="000000"/>
          <w:bottom w:val="single" w:sz="4" w:space="0" w:color="000000"/>
          <w:right w:val="single" w:sz="4" w:space="0" w:color="000000"/>
        </w:tblBorders>
        <w:tblLayout w:type="fixed"/>
        <w:tblLook w:val="04A0"/>
      </w:tblPr>
      <w:tblGrid>
        <w:gridCol w:w="3686"/>
        <w:gridCol w:w="1911"/>
        <w:gridCol w:w="2175"/>
        <w:gridCol w:w="1600"/>
      </w:tblGrid>
      <w:tr w:rsidR="003B632C">
        <w:trPr>
          <w:trHeight w:val="512"/>
        </w:trPr>
        <w:tc>
          <w:tcPr>
            <w:tcW w:w="3686" w:type="dxa"/>
            <w:tcBorders>
              <w:top w:val="single" w:sz="4" w:space="0" w:color="auto"/>
              <w:left w:val="single" w:sz="4" w:space="0" w:color="auto"/>
              <w:bottom w:val="single" w:sz="4" w:space="0" w:color="auto"/>
              <w:right w:val="single" w:sz="4" w:space="0" w:color="auto"/>
            </w:tcBorders>
            <w:vAlign w:val="center"/>
          </w:tcPr>
          <w:p w:rsidR="003B632C" w:rsidRDefault="008B4428">
            <w:pPr>
              <w:kinsoku w:val="0"/>
              <w:snapToGrid w:val="0"/>
              <w:spacing w:line="440" w:lineRule="atLeast"/>
              <w:jc w:val="center"/>
              <w:rPr>
                <w:rFonts w:ascii="宋体" w:hAnsi="宋体" w:cs="宋体"/>
                <w:sz w:val="24"/>
              </w:rPr>
            </w:pPr>
            <w:r>
              <w:rPr>
                <w:rFonts w:ascii="宋体" w:hAnsi="宋体" w:cs="宋体" w:hint="eastAsia"/>
                <w:sz w:val="24"/>
              </w:rPr>
              <w:t>项目名称</w:t>
            </w:r>
          </w:p>
        </w:tc>
        <w:tc>
          <w:tcPr>
            <w:tcW w:w="1911" w:type="dxa"/>
            <w:tcBorders>
              <w:top w:val="single" w:sz="4" w:space="0" w:color="auto"/>
              <w:left w:val="single" w:sz="4" w:space="0" w:color="auto"/>
              <w:bottom w:val="single" w:sz="4" w:space="0" w:color="auto"/>
              <w:right w:val="single" w:sz="4" w:space="0" w:color="auto"/>
            </w:tcBorders>
            <w:vAlign w:val="center"/>
          </w:tcPr>
          <w:p w:rsidR="003B632C" w:rsidRDefault="008B4428">
            <w:pPr>
              <w:kinsoku w:val="0"/>
              <w:snapToGrid w:val="0"/>
              <w:spacing w:line="440" w:lineRule="atLeast"/>
              <w:jc w:val="center"/>
              <w:rPr>
                <w:rFonts w:ascii="宋体" w:hAnsi="宋体" w:cs="宋体"/>
                <w:sz w:val="24"/>
              </w:rPr>
            </w:pPr>
            <w:r>
              <w:rPr>
                <w:rFonts w:ascii="宋体" w:hAnsi="宋体" w:cs="宋体" w:hint="eastAsia"/>
                <w:sz w:val="24"/>
              </w:rPr>
              <w:t>报价（元）</w:t>
            </w:r>
          </w:p>
        </w:tc>
        <w:tc>
          <w:tcPr>
            <w:tcW w:w="2175" w:type="dxa"/>
            <w:tcBorders>
              <w:top w:val="single" w:sz="4" w:space="0" w:color="auto"/>
              <w:left w:val="single" w:sz="4" w:space="0" w:color="auto"/>
              <w:bottom w:val="single" w:sz="4" w:space="0" w:color="auto"/>
              <w:right w:val="single" w:sz="4" w:space="0" w:color="auto"/>
            </w:tcBorders>
            <w:vAlign w:val="center"/>
          </w:tcPr>
          <w:p w:rsidR="003B632C" w:rsidRDefault="008B4428">
            <w:pPr>
              <w:kinsoku w:val="0"/>
              <w:snapToGrid w:val="0"/>
              <w:spacing w:line="440" w:lineRule="atLeast"/>
              <w:jc w:val="center"/>
              <w:rPr>
                <w:rFonts w:ascii="宋体" w:hAnsi="宋体" w:cs="宋体"/>
                <w:sz w:val="24"/>
              </w:rPr>
            </w:pPr>
            <w:r>
              <w:rPr>
                <w:rFonts w:ascii="宋体" w:hAnsi="宋体" w:cs="宋体" w:hint="eastAsia"/>
                <w:sz w:val="24"/>
              </w:rPr>
              <w:t>项目完成时间</w:t>
            </w:r>
          </w:p>
        </w:tc>
        <w:tc>
          <w:tcPr>
            <w:tcW w:w="1600" w:type="dxa"/>
            <w:tcBorders>
              <w:top w:val="single" w:sz="4" w:space="0" w:color="auto"/>
              <w:left w:val="single" w:sz="4" w:space="0" w:color="auto"/>
              <w:bottom w:val="single" w:sz="4" w:space="0" w:color="auto"/>
              <w:right w:val="single" w:sz="4" w:space="0" w:color="auto"/>
            </w:tcBorders>
            <w:vAlign w:val="center"/>
          </w:tcPr>
          <w:p w:rsidR="003B632C" w:rsidRDefault="008B4428">
            <w:pPr>
              <w:kinsoku w:val="0"/>
              <w:snapToGrid w:val="0"/>
              <w:spacing w:line="440" w:lineRule="atLeast"/>
              <w:jc w:val="center"/>
              <w:rPr>
                <w:rFonts w:ascii="宋体" w:hAnsi="宋体" w:cs="宋体"/>
                <w:sz w:val="24"/>
              </w:rPr>
            </w:pPr>
            <w:r>
              <w:rPr>
                <w:rFonts w:ascii="宋体" w:hAnsi="宋体" w:cs="宋体" w:hint="eastAsia"/>
                <w:sz w:val="24"/>
              </w:rPr>
              <w:t>付款方式</w:t>
            </w:r>
          </w:p>
        </w:tc>
      </w:tr>
      <w:tr w:rsidR="003B632C">
        <w:trPr>
          <w:trHeight w:val="831"/>
        </w:trPr>
        <w:tc>
          <w:tcPr>
            <w:tcW w:w="3686" w:type="dxa"/>
            <w:tcBorders>
              <w:top w:val="single" w:sz="4" w:space="0" w:color="auto"/>
              <w:left w:val="single" w:sz="4" w:space="0" w:color="auto"/>
              <w:bottom w:val="single" w:sz="4" w:space="0" w:color="auto"/>
              <w:right w:val="single" w:sz="4" w:space="0" w:color="auto"/>
            </w:tcBorders>
            <w:vAlign w:val="center"/>
          </w:tcPr>
          <w:p w:rsidR="003B632C" w:rsidRDefault="00A81E9F">
            <w:pPr>
              <w:kinsoku w:val="0"/>
              <w:snapToGrid w:val="0"/>
              <w:spacing w:line="440" w:lineRule="atLeast"/>
              <w:rPr>
                <w:rFonts w:ascii="宋体" w:hAnsi="宋体" w:cs="宋体"/>
                <w:sz w:val="24"/>
              </w:rPr>
            </w:pPr>
            <w:r w:rsidRPr="008B4428">
              <w:rPr>
                <w:rFonts w:ascii="宋体" w:hAnsi="宋体" w:cs="宋体" w:hint="eastAsia"/>
                <w:sz w:val="28"/>
                <w:szCs w:val="28"/>
              </w:rPr>
              <w:t>南通</w:t>
            </w:r>
            <w:r>
              <w:rPr>
                <w:rFonts w:ascii="宋体" w:hAnsi="宋体" w:cs="宋体" w:hint="eastAsia"/>
                <w:sz w:val="28"/>
                <w:szCs w:val="28"/>
              </w:rPr>
              <w:t>市第</w:t>
            </w:r>
            <w:r w:rsidRPr="008B4428">
              <w:rPr>
                <w:rFonts w:ascii="宋体" w:hAnsi="宋体" w:cs="宋体" w:hint="eastAsia"/>
                <w:sz w:val="28"/>
                <w:szCs w:val="28"/>
              </w:rPr>
              <w:t>二中</w:t>
            </w:r>
            <w:r>
              <w:rPr>
                <w:rFonts w:ascii="宋体" w:hAnsi="宋体" w:cs="宋体" w:hint="eastAsia"/>
                <w:sz w:val="28"/>
                <w:szCs w:val="28"/>
              </w:rPr>
              <w:t>学</w:t>
            </w:r>
            <w:r w:rsidRPr="008B4428">
              <w:rPr>
                <w:rFonts w:ascii="宋体" w:hAnsi="宋体" w:cs="宋体" w:hint="eastAsia"/>
                <w:sz w:val="28"/>
                <w:szCs w:val="28"/>
              </w:rPr>
              <w:t>食堂脱排油烟管道清洗</w:t>
            </w:r>
            <w:r>
              <w:rPr>
                <w:rFonts w:ascii="宋体" w:hAnsi="宋体" w:cs="宋体" w:hint="eastAsia"/>
                <w:sz w:val="28"/>
                <w:szCs w:val="28"/>
              </w:rPr>
              <w:t>、</w:t>
            </w:r>
            <w:r w:rsidRPr="008B4428">
              <w:rPr>
                <w:rFonts w:ascii="宋体" w:hAnsi="宋体" w:cs="宋体" w:hint="eastAsia"/>
                <w:sz w:val="28"/>
                <w:szCs w:val="28"/>
              </w:rPr>
              <w:t>清理服务</w:t>
            </w:r>
            <w:r>
              <w:rPr>
                <w:rFonts w:ascii="宋体" w:hAnsi="宋体" w:cs="宋体" w:hint="eastAsia"/>
                <w:sz w:val="28"/>
                <w:szCs w:val="28"/>
              </w:rPr>
              <w:t>项目</w:t>
            </w:r>
          </w:p>
        </w:tc>
        <w:tc>
          <w:tcPr>
            <w:tcW w:w="1911" w:type="dxa"/>
            <w:tcBorders>
              <w:top w:val="single" w:sz="4" w:space="0" w:color="auto"/>
              <w:left w:val="single" w:sz="4" w:space="0" w:color="auto"/>
              <w:bottom w:val="single" w:sz="4" w:space="0" w:color="auto"/>
              <w:right w:val="single" w:sz="4" w:space="0" w:color="auto"/>
            </w:tcBorders>
            <w:vAlign w:val="center"/>
          </w:tcPr>
          <w:p w:rsidR="003B632C" w:rsidRDefault="008B4428">
            <w:pPr>
              <w:kinsoku w:val="0"/>
              <w:snapToGrid w:val="0"/>
              <w:spacing w:line="440" w:lineRule="atLeast"/>
              <w:rPr>
                <w:rFonts w:ascii="宋体" w:hAnsi="宋体" w:cs="宋体"/>
                <w:b/>
                <w:sz w:val="24"/>
              </w:rPr>
            </w:pPr>
            <w:r>
              <w:rPr>
                <w:rFonts w:ascii="宋体" w:hAnsi="宋体" w:cs="宋体" w:hint="eastAsia"/>
                <w:b/>
                <w:sz w:val="24"/>
              </w:rPr>
              <w:t>大写：</w:t>
            </w:r>
          </w:p>
          <w:p w:rsidR="003B632C" w:rsidRDefault="008B4428">
            <w:pPr>
              <w:kinsoku w:val="0"/>
              <w:snapToGrid w:val="0"/>
              <w:spacing w:line="440" w:lineRule="atLeast"/>
              <w:rPr>
                <w:rFonts w:ascii="宋体" w:hAnsi="宋体" w:cs="宋体"/>
                <w:sz w:val="24"/>
              </w:rPr>
            </w:pPr>
            <w:r>
              <w:rPr>
                <w:rFonts w:ascii="宋体" w:hAnsi="宋体" w:cs="宋体" w:hint="eastAsia"/>
                <w:b/>
                <w:sz w:val="24"/>
              </w:rPr>
              <w:t>小写：</w:t>
            </w:r>
          </w:p>
        </w:tc>
        <w:tc>
          <w:tcPr>
            <w:tcW w:w="2175" w:type="dxa"/>
            <w:tcBorders>
              <w:top w:val="single" w:sz="4" w:space="0" w:color="auto"/>
              <w:left w:val="single" w:sz="4" w:space="0" w:color="auto"/>
              <w:bottom w:val="single" w:sz="4" w:space="0" w:color="auto"/>
              <w:right w:val="single" w:sz="4" w:space="0" w:color="auto"/>
            </w:tcBorders>
            <w:vAlign w:val="center"/>
          </w:tcPr>
          <w:p w:rsidR="003B632C" w:rsidRDefault="008B4428">
            <w:pPr>
              <w:kinsoku w:val="0"/>
              <w:snapToGrid w:val="0"/>
              <w:spacing w:line="440" w:lineRule="atLeast"/>
              <w:rPr>
                <w:rFonts w:ascii="宋体" w:hAnsi="宋体" w:cs="宋体"/>
                <w:sz w:val="24"/>
              </w:rPr>
            </w:pPr>
            <w:r>
              <w:rPr>
                <w:rFonts w:ascii="宋体" w:hAnsi="宋体" w:cs="宋体" w:hint="eastAsia"/>
                <w:sz w:val="24"/>
              </w:rPr>
              <w:t>完全响应磋商文件要求</w:t>
            </w:r>
          </w:p>
        </w:tc>
        <w:tc>
          <w:tcPr>
            <w:tcW w:w="1600" w:type="dxa"/>
            <w:tcBorders>
              <w:top w:val="single" w:sz="4" w:space="0" w:color="auto"/>
              <w:left w:val="single" w:sz="4" w:space="0" w:color="auto"/>
              <w:bottom w:val="single" w:sz="4" w:space="0" w:color="auto"/>
              <w:right w:val="single" w:sz="4" w:space="0" w:color="auto"/>
            </w:tcBorders>
          </w:tcPr>
          <w:p w:rsidR="003B632C" w:rsidRDefault="008B4428">
            <w:pPr>
              <w:kinsoku w:val="0"/>
              <w:snapToGrid w:val="0"/>
              <w:spacing w:line="440" w:lineRule="atLeast"/>
              <w:rPr>
                <w:rFonts w:ascii="宋体" w:hAnsi="宋体" w:cs="宋体"/>
                <w:sz w:val="24"/>
              </w:rPr>
            </w:pPr>
            <w:r>
              <w:rPr>
                <w:rFonts w:ascii="宋体" w:hAnsi="宋体" w:cs="宋体" w:hint="eastAsia"/>
                <w:sz w:val="24"/>
              </w:rPr>
              <w:t>完全响应磋商文件要求的付款方式</w:t>
            </w:r>
          </w:p>
        </w:tc>
      </w:tr>
    </w:tbl>
    <w:p w:rsidR="003B632C" w:rsidRDefault="008B4428">
      <w:pPr>
        <w:snapToGrid w:val="0"/>
        <w:spacing w:line="360" w:lineRule="auto"/>
        <w:ind w:firstLineChars="200" w:firstLine="480"/>
        <w:rPr>
          <w:rFonts w:ascii="宋体" w:hAnsi="宋体" w:cs="宋体"/>
          <w:sz w:val="24"/>
        </w:rPr>
      </w:pPr>
      <w:r>
        <w:rPr>
          <w:rFonts w:ascii="宋体" w:hAnsi="宋体" w:cs="宋体" w:hint="eastAsia"/>
          <w:sz w:val="24"/>
        </w:rPr>
        <w:t xml:space="preserve">竞磋人：（盖章）             </w:t>
      </w:r>
    </w:p>
    <w:p w:rsidR="003B632C" w:rsidRDefault="008B4428">
      <w:pPr>
        <w:snapToGrid w:val="0"/>
        <w:spacing w:line="360" w:lineRule="auto"/>
        <w:ind w:firstLineChars="200" w:firstLine="480"/>
        <w:rPr>
          <w:rFonts w:ascii="宋体" w:hAnsi="宋体" w:cs="宋体"/>
          <w:sz w:val="24"/>
        </w:rPr>
      </w:pPr>
      <w:r>
        <w:rPr>
          <w:rFonts w:ascii="宋体" w:hAnsi="宋体" w:cs="宋体" w:hint="eastAsia"/>
          <w:sz w:val="24"/>
        </w:rPr>
        <w:t>法定代表人或被委托受权人（签字）：</w:t>
      </w:r>
    </w:p>
    <w:p w:rsidR="003B632C" w:rsidRDefault="008B4428">
      <w:pPr>
        <w:snapToGrid w:val="0"/>
        <w:spacing w:line="360" w:lineRule="auto"/>
        <w:ind w:firstLineChars="200" w:firstLine="480"/>
        <w:rPr>
          <w:rFonts w:ascii="宋体" w:hAnsi="宋体" w:cs="宋体"/>
          <w:sz w:val="24"/>
        </w:rPr>
      </w:pPr>
      <w:r>
        <w:rPr>
          <w:rFonts w:ascii="宋体" w:hAnsi="宋体" w:cs="宋体" w:hint="eastAsia"/>
          <w:sz w:val="24"/>
        </w:rPr>
        <w:t>日期：</w:t>
      </w:r>
    </w:p>
    <w:p w:rsidR="003B632C" w:rsidRDefault="003B632C">
      <w:pPr>
        <w:pStyle w:val="22"/>
        <w:snapToGrid w:val="0"/>
        <w:spacing w:line="300" w:lineRule="auto"/>
        <w:ind w:leftChars="200" w:left="420" w:firstLineChars="0" w:firstLine="0"/>
        <w:rPr>
          <w:rFonts w:ascii="宋体" w:eastAsia="宋体" w:cs="宋体"/>
          <w:sz w:val="28"/>
        </w:rPr>
      </w:pPr>
    </w:p>
    <w:p w:rsidR="003B632C" w:rsidRDefault="008B4428">
      <w:pPr>
        <w:pStyle w:val="22"/>
        <w:snapToGrid w:val="0"/>
        <w:spacing w:line="300" w:lineRule="auto"/>
        <w:ind w:leftChars="200" w:left="420" w:firstLineChars="0" w:firstLine="0"/>
        <w:rPr>
          <w:rFonts w:ascii="宋体" w:eastAsia="宋体" w:cs="宋体"/>
          <w:sz w:val="28"/>
        </w:rPr>
      </w:pPr>
      <w:r>
        <w:rPr>
          <w:rFonts w:ascii="宋体" w:eastAsia="宋体" w:cs="宋体" w:hint="eastAsia"/>
          <w:sz w:val="28"/>
        </w:rPr>
        <w:t>注：</w:t>
      </w:r>
    </w:p>
    <w:p w:rsidR="003B632C" w:rsidRDefault="008B4428" w:rsidP="00A81E9F">
      <w:pPr>
        <w:pStyle w:val="22"/>
        <w:numPr>
          <w:ilvl w:val="0"/>
          <w:numId w:val="7"/>
        </w:numPr>
        <w:snapToGrid w:val="0"/>
        <w:spacing w:line="300" w:lineRule="auto"/>
        <w:ind w:firstLineChars="0"/>
        <w:rPr>
          <w:rFonts w:ascii="宋体" w:eastAsia="宋体" w:cs="宋体"/>
          <w:sz w:val="24"/>
          <w:szCs w:val="24"/>
        </w:rPr>
      </w:pPr>
      <w:r>
        <w:rPr>
          <w:rFonts w:ascii="宋体" w:eastAsia="宋体" w:cs="宋体" w:hint="eastAsia"/>
          <w:sz w:val="24"/>
          <w:szCs w:val="24"/>
        </w:rPr>
        <w:t>本表为参考格式，供应商可适当修改完善，但必须体现各类被检查对象的收费价格。</w:t>
      </w:r>
    </w:p>
    <w:p w:rsidR="00A81E9F" w:rsidRDefault="008B4428" w:rsidP="00A81E9F">
      <w:pPr>
        <w:pStyle w:val="22"/>
        <w:snapToGrid w:val="0"/>
        <w:spacing w:line="300" w:lineRule="auto"/>
        <w:ind w:firstLineChars="200" w:firstLine="480"/>
        <w:rPr>
          <w:rFonts w:ascii="宋体" w:eastAsia="宋体" w:cs="宋体"/>
          <w:sz w:val="24"/>
          <w:szCs w:val="24"/>
        </w:rPr>
      </w:pPr>
      <w:r>
        <w:rPr>
          <w:rFonts w:ascii="宋体" w:eastAsia="宋体" w:cs="宋体" w:hint="eastAsia"/>
          <w:sz w:val="24"/>
          <w:szCs w:val="24"/>
        </w:rPr>
        <w:t>2、本项目最高限价</w:t>
      </w:r>
      <w:r w:rsidR="00A81E9F">
        <w:rPr>
          <w:rFonts w:ascii="宋体" w:eastAsia="宋体" w:cs="宋体" w:hint="eastAsia"/>
          <w:sz w:val="24"/>
          <w:szCs w:val="24"/>
        </w:rPr>
        <w:t>9000</w:t>
      </w:r>
      <w:r>
        <w:rPr>
          <w:rFonts w:ascii="宋体" w:eastAsia="宋体" w:cs="宋体" w:hint="eastAsia"/>
          <w:sz w:val="24"/>
          <w:szCs w:val="24"/>
        </w:rPr>
        <w:t>元，各供应商的报价不得高于最高限价，超过最高限价作无效磋商处理。</w:t>
      </w:r>
    </w:p>
    <w:p w:rsidR="003B632C" w:rsidRDefault="00A81E9F" w:rsidP="00A81E9F">
      <w:pPr>
        <w:pStyle w:val="22"/>
        <w:snapToGrid w:val="0"/>
        <w:spacing w:line="300" w:lineRule="auto"/>
        <w:ind w:firstLineChars="200" w:firstLine="480"/>
        <w:rPr>
          <w:rFonts w:ascii="宋体" w:eastAsia="宋体" w:cs="宋体"/>
          <w:sz w:val="24"/>
          <w:szCs w:val="24"/>
        </w:rPr>
      </w:pPr>
      <w:r>
        <w:rPr>
          <w:rFonts w:ascii="宋体" w:eastAsia="宋体" w:cs="宋体" w:hint="eastAsia"/>
          <w:sz w:val="24"/>
          <w:szCs w:val="24"/>
        </w:rPr>
        <w:t>3、</w:t>
      </w:r>
      <w:r w:rsidR="008B4428">
        <w:rPr>
          <w:rFonts w:ascii="宋体" w:eastAsia="宋体" w:cs="宋体" w:hint="eastAsia"/>
          <w:sz w:val="24"/>
          <w:szCs w:val="24"/>
        </w:rPr>
        <w:t>磋商报价包含采购文件所确定的</w:t>
      </w:r>
      <w:r w:rsidRPr="00A81E9F">
        <w:rPr>
          <w:rFonts w:ascii="宋体" w:eastAsia="宋体" w:cs="宋体" w:hint="eastAsia"/>
          <w:sz w:val="24"/>
          <w:szCs w:val="24"/>
        </w:rPr>
        <w:t>南通市第二中学食堂脱排油烟管道清洗、清理服务项目</w:t>
      </w:r>
      <w:r w:rsidR="008B4428">
        <w:rPr>
          <w:rFonts w:ascii="宋体" w:eastAsia="宋体" w:cs="宋体" w:hint="eastAsia"/>
          <w:sz w:val="24"/>
          <w:szCs w:val="24"/>
        </w:rPr>
        <w:t>外包范围内的全部工作人员和内容的价格体现，是为完成采购文件规定的服务工作所涉及到的一切费用。包含但不限于如人工、耗材、安全措施费、专用工具费用、税费、保险及相关劳务支出等工作所发生的全部费用以及投标人企业利润、税金和政策性文件规定及合同包含的所有风险、责任，即响应本项目的各项应有费用。</w:t>
      </w:r>
    </w:p>
    <w:p w:rsidR="003B632C" w:rsidRDefault="003B632C" w:rsidP="00A81E9F">
      <w:pPr>
        <w:pStyle w:val="22"/>
        <w:snapToGrid w:val="0"/>
        <w:spacing w:line="300" w:lineRule="auto"/>
        <w:ind w:left="560" w:firstLineChars="0" w:firstLine="0"/>
        <w:rPr>
          <w:rFonts w:ascii="宋体" w:cs="宋体"/>
          <w:sz w:val="28"/>
        </w:rPr>
      </w:pPr>
    </w:p>
    <w:p w:rsidR="00A81E9F" w:rsidRDefault="00A81E9F" w:rsidP="00A81E9F">
      <w:pPr>
        <w:spacing w:line="360" w:lineRule="auto"/>
        <w:ind w:firstLineChars="750" w:firstLine="2100"/>
        <w:outlineLvl w:val="2"/>
        <w:rPr>
          <w:rFonts w:ascii="宋体" w:hAnsi="宋体" w:cs="宋体"/>
          <w:b/>
          <w:sz w:val="28"/>
        </w:rPr>
      </w:pPr>
      <w:r>
        <w:rPr>
          <w:rFonts w:ascii="宋体" w:cs="宋体" w:hint="eastAsia"/>
          <w:sz w:val="28"/>
        </w:rPr>
        <w:t>二</w:t>
      </w:r>
      <w:r>
        <w:rPr>
          <w:rFonts w:ascii="宋体" w:hAnsi="宋体" w:cs="宋体" w:hint="eastAsia"/>
          <w:b/>
          <w:sz w:val="28"/>
        </w:rPr>
        <w:t>、磋商响应最终报价（开标现场填写）</w:t>
      </w:r>
    </w:p>
    <w:p w:rsidR="00A81E9F" w:rsidRDefault="00A81E9F" w:rsidP="00056B9D">
      <w:pPr>
        <w:pStyle w:val="22"/>
        <w:snapToGrid w:val="0"/>
        <w:spacing w:line="300" w:lineRule="auto"/>
        <w:ind w:firstLineChars="0" w:firstLine="0"/>
        <w:rPr>
          <w:rFonts w:ascii="宋体" w:cs="宋体"/>
          <w:sz w:val="28"/>
        </w:rPr>
      </w:pPr>
      <w:r>
        <w:rPr>
          <w:rFonts w:ascii="宋体" w:cs="宋体" w:hint="eastAsia"/>
          <w:sz w:val="28"/>
        </w:rPr>
        <w:t>南通市第二中学：</w:t>
      </w:r>
    </w:p>
    <w:p w:rsidR="00A81E9F" w:rsidRDefault="00A81E9F" w:rsidP="00056B9D">
      <w:pPr>
        <w:pStyle w:val="22"/>
        <w:snapToGrid w:val="0"/>
        <w:spacing w:line="300" w:lineRule="auto"/>
        <w:ind w:firstLineChars="200" w:firstLine="560"/>
        <w:rPr>
          <w:rFonts w:ascii="宋体" w:cs="宋体"/>
          <w:sz w:val="28"/>
        </w:rPr>
      </w:pPr>
      <w:r>
        <w:rPr>
          <w:rFonts w:ascii="宋体" w:cs="宋体" w:hint="eastAsia"/>
          <w:sz w:val="28"/>
        </w:rPr>
        <w:t>本公司最终愿以人民币大写</w:t>
      </w:r>
      <w:r>
        <w:rPr>
          <w:rFonts w:ascii="宋体" w:cs="宋体" w:hint="eastAsia"/>
          <w:sz w:val="28"/>
          <w:u w:val="single"/>
        </w:rPr>
        <w:t xml:space="preserve">               </w:t>
      </w:r>
      <w:r w:rsidRPr="00A81E9F">
        <w:rPr>
          <w:rFonts w:ascii="宋体" w:cs="宋体" w:hint="eastAsia"/>
          <w:sz w:val="28"/>
        </w:rPr>
        <w:t>每次</w:t>
      </w:r>
      <w:r>
        <w:rPr>
          <w:rFonts w:ascii="宋体" w:cs="宋体" w:hint="eastAsia"/>
          <w:sz w:val="28"/>
        </w:rPr>
        <w:t>，</w:t>
      </w:r>
      <w:r w:rsidRPr="00A81E9F">
        <w:rPr>
          <w:rFonts w:ascii="宋体" w:cs="宋体" w:hint="eastAsia"/>
          <w:sz w:val="28"/>
        </w:rPr>
        <w:t>为贵单位</w:t>
      </w:r>
      <w:r>
        <w:rPr>
          <w:rFonts w:ascii="宋体" w:cs="宋体" w:hint="eastAsia"/>
          <w:sz w:val="28"/>
        </w:rPr>
        <w:t>提供本项目服务。</w:t>
      </w:r>
    </w:p>
    <w:p w:rsidR="00A81E9F" w:rsidRDefault="00A81E9F" w:rsidP="00A81E9F">
      <w:pPr>
        <w:pStyle w:val="22"/>
        <w:snapToGrid w:val="0"/>
        <w:spacing w:line="300" w:lineRule="auto"/>
        <w:ind w:left="560" w:firstLineChars="0" w:firstLine="576"/>
        <w:rPr>
          <w:rFonts w:ascii="宋体" w:cs="宋体"/>
          <w:sz w:val="28"/>
        </w:rPr>
      </w:pPr>
    </w:p>
    <w:p w:rsidR="00A81E9F" w:rsidRDefault="00A81E9F" w:rsidP="00A81E9F">
      <w:pPr>
        <w:pStyle w:val="22"/>
        <w:snapToGrid w:val="0"/>
        <w:spacing w:line="300" w:lineRule="auto"/>
        <w:ind w:left="560" w:firstLineChars="0" w:firstLine="576"/>
        <w:rPr>
          <w:rFonts w:ascii="宋体" w:cs="宋体"/>
          <w:sz w:val="28"/>
        </w:rPr>
      </w:pPr>
      <w:r>
        <w:rPr>
          <w:rFonts w:ascii="宋体" w:cs="宋体" w:hint="eastAsia"/>
          <w:sz w:val="28"/>
        </w:rPr>
        <w:t xml:space="preserve">                                       </w:t>
      </w:r>
      <w:r>
        <w:rPr>
          <w:rFonts w:ascii="宋体" w:cs="宋体" w:hint="eastAsia"/>
          <w:sz w:val="28"/>
        </w:rPr>
        <w:t>磋商代表（签名）：</w:t>
      </w:r>
    </w:p>
    <w:p w:rsidR="00A81E9F" w:rsidRPr="00A81E9F" w:rsidRDefault="00A81E9F" w:rsidP="00A81E9F">
      <w:pPr>
        <w:pStyle w:val="22"/>
        <w:snapToGrid w:val="0"/>
        <w:spacing w:line="300" w:lineRule="auto"/>
        <w:ind w:left="560" w:firstLineChars="0" w:firstLine="576"/>
        <w:rPr>
          <w:rFonts w:ascii="宋体" w:cs="宋体"/>
          <w:sz w:val="28"/>
          <w:u w:val="single"/>
        </w:rPr>
      </w:pPr>
      <w:r>
        <w:rPr>
          <w:rFonts w:ascii="宋体" w:cs="宋体" w:hint="eastAsia"/>
          <w:sz w:val="28"/>
        </w:rPr>
        <w:t xml:space="preserve">        </w:t>
      </w:r>
      <w:r w:rsidR="00056B9D">
        <w:rPr>
          <w:rFonts w:ascii="宋体" w:cs="宋体" w:hint="eastAsia"/>
          <w:sz w:val="28"/>
        </w:rPr>
        <w:t xml:space="preserve">                               </w:t>
      </w:r>
      <w:r>
        <w:rPr>
          <w:rFonts w:ascii="宋体" w:cs="宋体" w:hint="eastAsia"/>
          <w:sz w:val="28"/>
        </w:rPr>
        <w:t>时间：</w:t>
      </w:r>
    </w:p>
    <w:sectPr w:rsidR="00A81E9F" w:rsidRPr="00A81E9F" w:rsidSect="003B632C">
      <w:pgSz w:w="11906" w:h="16838"/>
      <w:pgMar w:top="1531" w:right="907" w:bottom="850" w:left="130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07DE" w:rsidRDefault="007907DE" w:rsidP="003B632C">
      <w:r>
        <w:separator/>
      </w:r>
    </w:p>
  </w:endnote>
  <w:endnote w:type="continuationSeparator" w:id="1">
    <w:p w:rsidR="007907DE" w:rsidRDefault="007907DE" w:rsidP="003B63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楷体_GB2312">
    <w:charset w:val="86"/>
    <w:family w:val="modern"/>
    <w:pitch w:val="default"/>
    <w:sig w:usb0="00000001"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428" w:rsidRDefault="00FB7958">
    <w:pPr>
      <w:pStyle w:val="ab"/>
      <w:jc w:val="center"/>
    </w:pPr>
    <w:r w:rsidRPr="00FB7958">
      <w:fldChar w:fldCharType="begin"/>
    </w:r>
    <w:r w:rsidR="008B4428">
      <w:instrText xml:space="preserve"> PAGE   \* MERGEFORMAT </w:instrText>
    </w:r>
    <w:r w:rsidRPr="00FB7958">
      <w:fldChar w:fldCharType="separate"/>
    </w:r>
    <w:r w:rsidR="00692C2C" w:rsidRPr="00692C2C">
      <w:rPr>
        <w:noProof/>
        <w:lang w:val="zh-CN"/>
      </w:rPr>
      <w:t>4</w:t>
    </w:r>
    <w:r>
      <w:rPr>
        <w:lang w:val="zh-CN"/>
      </w:rPr>
      <w:fldChar w:fldCharType="end"/>
    </w:r>
  </w:p>
  <w:p w:rsidR="008B4428" w:rsidRDefault="008B442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07DE" w:rsidRDefault="007907DE" w:rsidP="003B632C">
      <w:r>
        <w:separator/>
      </w:r>
    </w:p>
  </w:footnote>
  <w:footnote w:type="continuationSeparator" w:id="1">
    <w:p w:rsidR="007907DE" w:rsidRDefault="007907DE" w:rsidP="003B63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5E062FD"/>
    <w:multiLevelType w:val="singleLevel"/>
    <w:tmpl w:val="85E062FD"/>
    <w:lvl w:ilvl="0">
      <w:start w:val="3"/>
      <w:numFmt w:val="chineseCounting"/>
      <w:suff w:val="nothing"/>
      <w:lvlText w:val="%1、"/>
      <w:lvlJc w:val="left"/>
      <w:rPr>
        <w:rFonts w:hint="eastAsia"/>
      </w:rPr>
    </w:lvl>
  </w:abstractNum>
  <w:abstractNum w:abstractNumId="1">
    <w:nsid w:val="D2381AB4"/>
    <w:multiLevelType w:val="singleLevel"/>
    <w:tmpl w:val="D2381AB4"/>
    <w:lvl w:ilvl="0">
      <w:start w:val="4"/>
      <w:numFmt w:val="chineseCounting"/>
      <w:suff w:val="space"/>
      <w:lvlText w:val="第%1部分"/>
      <w:lvlJc w:val="left"/>
      <w:rPr>
        <w:rFonts w:hint="eastAsia"/>
      </w:rPr>
    </w:lvl>
  </w:abstractNum>
  <w:abstractNum w:abstractNumId="2">
    <w:nsid w:val="08AA7C52"/>
    <w:multiLevelType w:val="singleLevel"/>
    <w:tmpl w:val="08AA7C52"/>
    <w:lvl w:ilvl="0">
      <w:start w:val="1"/>
      <w:numFmt w:val="decimal"/>
      <w:suff w:val="nothing"/>
      <w:lvlText w:val="%1、"/>
      <w:lvlJc w:val="left"/>
    </w:lvl>
  </w:abstractNum>
  <w:abstractNum w:abstractNumId="3">
    <w:nsid w:val="0C7806E2"/>
    <w:multiLevelType w:val="hybridMultilevel"/>
    <w:tmpl w:val="E58CBD48"/>
    <w:lvl w:ilvl="0" w:tplc="1E12E222">
      <w:start w:val="2"/>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1F15AD78"/>
    <w:multiLevelType w:val="singleLevel"/>
    <w:tmpl w:val="1F15AD78"/>
    <w:lvl w:ilvl="0">
      <w:start w:val="1"/>
      <w:numFmt w:val="chineseCounting"/>
      <w:suff w:val="space"/>
      <w:lvlText w:val="第%1部分"/>
      <w:lvlJc w:val="left"/>
      <w:rPr>
        <w:rFonts w:hint="eastAsia"/>
      </w:rPr>
    </w:lvl>
  </w:abstractNum>
  <w:abstractNum w:abstractNumId="5">
    <w:nsid w:val="3E964751"/>
    <w:multiLevelType w:val="hybridMultilevel"/>
    <w:tmpl w:val="7CE28F02"/>
    <w:lvl w:ilvl="0" w:tplc="A3B4D6FE">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3912B38"/>
    <w:multiLevelType w:val="hybridMultilevel"/>
    <w:tmpl w:val="83442718"/>
    <w:lvl w:ilvl="0" w:tplc="1C0A113C">
      <w:start w:val="3"/>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4"/>
  </w:num>
  <w:num w:numId="2">
    <w:abstractNumId w:val="0"/>
  </w:num>
  <w:num w:numId="3">
    <w:abstractNumId w:val="1"/>
  </w:num>
  <w:num w:numId="4">
    <w:abstractNumId w:val="2"/>
  </w:num>
  <w:num w:numId="5">
    <w:abstractNumId w:val="5"/>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43"/>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mJiY2JkZmIyOTY3NTdjNmZkNzE4ZTgzYzMxMDhmMDMifQ=="/>
  </w:docVars>
  <w:rsids>
    <w:rsidRoot w:val="00E1428C"/>
    <w:rsid w:val="00004FB3"/>
    <w:rsid w:val="00011F29"/>
    <w:rsid w:val="00024985"/>
    <w:rsid w:val="00027214"/>
    <w:rsid w:val="00035F29"/>
    <w:rsid w:val="000363E7"/>
    <w:rsid w:val="00040BC7"/>
    <w:rsid w:val="00056B9D"/>
    <w:rsid w:val="0006396C"/>
    <w:rsid w:val="0006533C"/>
    <w:rsid w:val="000707B4"/>
    <w:rsid w:val="000733BC"/>
    <w:rsid w:val="000733D5"/>
    <w:rsid w:val="00077641"/>
    <w:rsid w:val="00077E77"/>
    <w:rsid w:val="000811BB"/>
    <w:rsid w:val="000860E4"/>
    <w:rsid w:val="00096764"/>
    <w:rsid w:val="000C6148"/>
    <w:rsid w:val="000C6432"/>
    <w:rsid w:val="000D6425"/>
    <w:rsid w:val="000E2F2C"/>
    <w:rsid w:val="000F23EA"/>
    <w:rsid w:val="000F28DF"/>
    <w:rsid w:val="000F36A6"/>
    <w:rsid w:val="000F5D0B"/>
    <w:rsid w:val="00101623"/>
    <w:rsid w:val="00103C40"/>
    <w:rsid w:val="00115450"/>
    <w:rsid w:val="00116E44"/>
    <w:rsid w:val="001244CE"/>
    <w:rsid w:val="001258D9"/>
    <w:rsid w:val="0012592D"/>
    <w:rsid w:val="00132D06"/>
    <w:rsid w:val="00137F66"/>
    <w:rsid w:val="00143879"/>
    <w:rsid w:val="0014584D"/>
    <w:rsid w:val="00150D31"/>
    <w:rsid w:val="001514AC"/>
    <w:rsid w:val="0015431E"/>
    <w:rsid w:val="00154604"/>
    <w:rsid w:val="001570D4"/>
    <w:rsid w:val="00160309"/>
    <w:rsid w:val="0016109E"/>
    <w:rsid w:val="001668A1"/>
    <w:rsid w:val="00173C44"/>
    <w:rsid w:val="0017626E"/>
    <w:rsid w:val="001903D4"/>
    <w:rsid w:val="001A1AC6"/>
    <w:rsid w:val="001A3EDD"/>
    <w:rsid w:val="001A67C9"/>
    <w:rsid w:val="001C6C8C"/>
    <w:rsid w:val="001D279A"/>
    <w:rsid w:val="001D4EC2"/>
    <w:rsid w:val="001E1433"/>
    <w:rsid w:val="001F4F3E"/>
    <w:rsid w:val="001F7EC5"/>
    <w:rsid w:val="002007BF"/>
    <w:rsid w:val="00204B7C"/>
    <w:rsid w:val="00205D5F"/>
    <w:rsid w:val="002244DA"/>
    <w:rsid w:val="00234AB4"/>
    <w:rsid w:val="00234DAB"/>
    <w:rsid w:val="00235B45"/>
    <w:rsid w:val="002468F0"/>
    <w:rsid w:val="00250900"/>
    <w:rsid w:val="002602DD"/>
    <w:rsid w:val="002642BD"/>
    <w:rsid w:val="00274B8C"/>
    <w:rsid w:val="00275F74"/>
    <w:rsid w:val="002840DC"/>
    <w:rsid w:val="00291471"/>
    <w:rsid w:val="00294605"/>
    <w:rsid w:val="002A1054"/>
    <w:rsid w:val="002A7F5E"/>
    <w:rsid w:val="002B63F5"/>
    <w:rsid w:val="002C02A7"/>
    <w:rsid w:val="002C0CA0"/>
    <w:rsid w:val="002C221F"/>
    <w:rsid w:val="002C29D9"/>
    <w:rsid w:val="002C4815"/>
    <w:rsid w:val="002C72A6"/>
    <w:rsid w:val="002E0E57"/>
    <w:rsid w:val="002E1B37"/>
    <w:rsid w:val="002E27F7"/>
    <w:rsid w:val="002E42CD"/>
    <w:rsid w:val="002E56B3"/>
    <w:rsid w:val="002E7263"/>
    <w:rsid w:val="002F6EC6"/>
    <w:rsid w:val="003009D5"/>
    <w:rsid w:val="00300A5F"/>
    <w:rsid w:val="00305C9E"/>
    <w:rsid w:val="0031429B"/>
    <w:rsid w:val="00314C38"/>
    <w:rsid w:val="00320476"/>
    <w:rsid w:val="00321CBF"/>
    <w:rsid w:val="00332F98"/>
    <w:rsid w:val="00334C59"/>
    <w:rsid w:val="003556B0"/>
    <w:rsid w:val="00355DE5"/>
    <w:rsid w:val="00376883"/>
    <w:rsid w:val="00381D8F"/>
    <w:rsid w:val="00385B36"/>
    <w:rsid w:val="003862A6"/>
    <w:rsid w:val="00386AF4"/>
    <w:rsid w:val="0038731E"/>
    <w:rsid w:val="0039137F"/>
    <w:rsid w:val="003934CA"/>
    <w:rsid w:val="00395FAE"/>
    <w:rsid w:val="003B1C66"/>
    <w:rsid w:val="003B5148"/>
    <w:rsid w:val="003B632C"/>
    <w:rsid w:val="003C6F01"/>
    <w:rsid w:val="003D06E5"/>
    <w:rsid w:val="003D4401"/>
    <w:rsid w:val="003D64B6"/>
    <w:rsid w:val="003E11D4"/>
    <w:rsid w:val="003E4A62"/>
    <w:rsid w:val="003F1853"/>
    <w:rsid w:val="003F3E0C"/>
    <w:rsid w:val="003F5D1B"/>
    <w:rsid w:val="00403B9D"/>
    <w:rsid w:val="004101B0"/>
    <w:rsid w:val="00410D0B"/>
    <w:rsid w:val="00417B67"/>
    <w:rsid w:val="00432FD1"/>
    <w:rsid w:val="004358AD"/>
    <w:rsid w:val="00435AA8"/>
    <w:rsid w:val="00437519"/>
    <w:rsid w:val="00443C88"/>
    <w:rsid w:val="0044543D"/>
    <w:rsid w:val="0044785A"/>
    <w:rsid w:val="00452A22"/>
    <w:rsid w:val="00456B89"/>
    <w:rsid w:val="00461B41"/>
    <w:rsid w:val="00462EA0"/>
    <w:rsid w:val="004630A3"/>
    <w:rsid w:val="00472FA9"/>
    <w:rsid w:val="00476030"/>
    <w:rsid w:val="00480AC6"/>
    <w:rsid w:val="00481750"/>
    <w:rsid w:val="0048181A"/>
    <w:rsid w:val="00483895"/>
    <w:rsid w:val="00494F83"/>
    <w:rsid w:val="00497322"/>
    <w:rsid w:val="004A704F"/>
    <w:rsid w:val="004B4B6D"/>
    <w:rsid w:val="004C0C35"/>
    <w:rsid w:val="004C1B27"/>
    <w:rsid w:val="004D0A61"/>
    <w:rsid w:val="004D144D"/>
    <w:rsid w:val="004D2202"/>
    <w:rsid w:val="004D2E8C"/>
    <w:rsid w:val="004D3773"/>
    <w:rsid w:val="004D7C7D"/>
    <w:rsid w:val="004E2A00"/>
    <w:rsid w:val="004E3BF5"/>
    <w:rsid w:val="0050371B"/>
    <w:rsid w:val="00503BA7"/>
    <w:rsid w:val="00513B39"/>
    <w:rsid w:val="00515B97"/>
    <w:rsid w:val="0052071E"/>
    <w:rsid w:val="00521230"/>
    <w:rsid w:val="00542B48"/>
    <w:rsid w:val="00554692"/>
    <w:rsid w:val="00556006"/>
    <w:rsid w:val="005569D2"/>
    <w:rsid w:val="00574BC3"/>
    <w:rsid w:val="00581BF8"/>
    <w:rsid w:val="00585FAF"/>
    <w:rsid w:val="00586E7E"/>
    <w:rsid w:val="005909CE"/>
    <w:rsid w:val="00596D00"/>
    <w:rsid w:val="005B02F9"/>
    <w:rsid w:val="005B0A34"/>
    <w:rsid w:val="005B0E49"/>
    <w:rsid w:val="005B1F16"/>
    <w:rsid w:val="005B3FA3"/>
    <w:rsid w:val="005C06AF"/>
    <w:rsid w:val="005C20F7"/>
    <w:rsid w:val="005C2ABD"/>
    <w:rsid w:val="005C38A7"/>
    <w:rsid w:val="005C77AD"/>
    <w:rsid w:val="005D2DCB"/>
    <w:rsid w:val="005D771C"/>
    <w:rsid w:val="005F16EC"/>
    <w:rsid w:val="005F60A5"/>
    <w:rsid w:val="006001DA"/>
    <w:rsid w:val="00603D1A"/>
    <w:rsid w:val="00615983"/>
    <w:rsid w:val="00616192"/>
    <w:rsid w:val="00646EA0"/>
    <w:rsid w:val="00655F61"/>
    <w:rsid w:val="00670CCF"/>
    <w:rsid w:val="006771C9"/>
    <w:rsid w:val="006829DB"/>
    <w:rsid w:val="0069299B"/>
    <w:rsid w:val="00692C2C"/>
    <w:rsid w:val="00694DF5"/>
    <w:rsid w:val="006A5D76"/>
    <w:rsid w:val="006C5AA4"/>
    <w:rsid w:val="006D12EF"/>
    <w:rsid w:val="006D6598"/>
    <w:rsid w:val="006D6A87"/>
    <w:rsid w:val="006D6D47"/>
    <w:rsid w:val="006E3209"/>
    <w:rsid w:val="006E5AD6"/>
    <w:rsid w:val="006F4067"/>
    <w:rsid w:val="00700C93"/>
    <w:rsid w:val="00702E65"/>
    <w:rsid w:val="0071307B"/>
    <w:rsid w:val="00714C6D"/>
    <w:rsid w:val="00717570"/>
    <w:rsid w:val="00717CC3"/>
    <w:rsid w:val="007300A3"/>
    <w:rsid w:val="007306B8"/>
    <w:rsid w:val="0073721B"/>
    <w:rsid w:val="00747E37"/>
    <w:rsid w:val="00751B2B"/>
    <w:rsid w:val="007536EF"/>
    <w:rsid w:val="00760802"/>
    <w:rsid w:val="00760CB0"/>
    <w:rsid w:val="00773A5D"/>
    <w:rsid w:val="00776D95"/>
    <w:rsid w:val="007907DE"/>
    <w:rsid w:val="00790BBD"/>
    <w:rsid w:val="00793250"/>
    <w:rsid w:val="00795EB9"/>
    <w:rsid w:val="007A116D"/>
    <w:rsid w:val="007B0654"/>
    <w:rsid w:val="007B10D0"/>
    <w:rsid w:val="007B5B52"/>
    <w:rsid w:val="007B6989"/>
    <w:rsid w:val="007B77F4"/>
    <w:rsid w:val="007B7D69"/>
    <w:rsid w:val="007C41BC"/>
    <w:rsid w:val="007E04C2"/>
    <w:rsid w:val="007E19CD"/>
    <w:rsid w:val="007E4448"/>
    <w:rsid w:val="007F098A"/>
    <w:rsid w:val="00800DC9"/>
    <w:rsid w:val="0080270D"/>
    <w:rsid w:val="00803663"/>
    <w:rsid w:val="00807813"/>
    <w:rsid w:val="0081539D"/>
    <w:rsid w:val="00826495"/>
    <w:rsid w:val="00827AB4"/>
    <w:rsid w:val="00834E31"/>
    <w:rsid w:val="00835269"/>
    <w:rsid w:val="00843E6D"/>
    <w:rsid w:val="00851F7D"/>
    <w:rsid w:val="008526B4"/>
    <w:rsid w:val="008535D2"/>
    <w:rsid w:val="00861D87"/>
    <w:rsid w:val="0086246D"/>
    <w:rsid w:val="00862904"/>
    <w:rsid w:val="0087299F"/>
    <w:rsid w:val="008858B1"/>
    <w:rsid w:val="00887FD2"/>
    <w:rsid w:val="00895657"/>
    <w:rsid w:val="008966C9"/>
    <w:rsid w:val="00897A59"/>
    <w:rsid w:val="008A2A50"/>
    <w:rsid w:val="008A4BAB"/>
    <w:rsid w:val="008B4428"/>
    <w:rsid w:val="008C67B4"/>
    <w:rsid w:val="008D19E0"/>
    <w:rsid w:val="008E05A2"/>
    <w:rsid w:val="008E0F02"/>
    <w:rsid w:val="008F141B"/>
    <w:rsid w:val="008F5E85"/>
    <w:rsid w:val="009015EF"/>
    <w:rsid w:val="00901DB7"/>
    <w:rsid w:val="00904499"/>
    <w:rsid w:val="00904AA6"/>
    <w:rsid w:val="00906B25"/>
    <w:rsid w:val="00910292"/>
    <w:rsid w:val="00921EE1"/>
    <w:rsid w:val="009313F0"/>
    <w:rsid w:val="009342D6"/>
    <w:rsid w:val="00937D34"/>
    <w:rsid w:val="0095029E"/>
    <w:rsid w:val="00953AA0"/>
    <w:rsid w:val="009666EA"/>
    <w:rsid w:val="00970A22"/>
    <w:rsid w:val="00981AB2"/>
    <w:rsid w:val="009905CA"/>
    <w:rsid w:val="0099104D"/>
    <w:rsid w:val="00991EB1"/>
    <w:rsid w:val="009A0924"/>
    <w:rsid w:val="009A2102"/>
    <w:rsid w:val="009A6905"/>
    <w:rsid w:val="009B2830"/>
    <w:rsid w:val="009B2C76"/>
    <w:rsid w:val="009C1892"/>
    <w:rsid w:val="009C1E60"/>
    <w:rsid w:val="009C2B05"/>
    <w:rsid w:val="009C44F2"/>
    <w:rsid w:val="009C62C2"/>
    <w:rsid w:val="009D3960"/>
    <w:rsid w:val="009E25F3"/>
    <w:rsid w:val="009E33FD"/>
    <w:rsid w:val="009E650D"/>
    <w:rsid w:val="00A02A0C"/>
    <w:rsid w:val="00A044A5"/>
    <w:rsid w:val="00A06A12"/>
    <w:rsid w:val="00A106F5"/>
    <w:rsid w:val="00A140A1"/>
    <w:rsid w:val="00A21B17"/>
    <w:rsid w:val="00A22E72"/>
    <w:rsid w:val="00A2765B"/>
    <w:rsid w:val="00A37AFB"/>
    <w:rsid w:val="00A411DE"/>
    <w:rsid w:val="00A60435"/>
    <w:rsid w:val="00A63925"/>
    <w:rsid w:val="00A63EC2"/>
    <w:rsid w:val="00A70CB9"/>
    <w:rsid w:val="00A70DDB"/>
    <w:rsid w:val="00A81E9F"/>
    <w:rsid w:val="00A839D1"/>
    <w:rsid w:val="00A85F9C"/>
    <w:rsid w:val="00A95477"/>
    <w:rsid w:val="00A97D32"/>
    <w:rsid w:val="00AA2866"/>
    <w:rsid w:val="00AA2A90"/>
    <w:rsid w:val="00AA664D"/>
    <w:rsid w:val="00AB44AD"/>
    <w:rsid w:val="00AB751F"/>
    <w:rsid w:val="00AC0D38"/>
    <w:rsid w:val="00AC3BE8"/>
    <w:rsid w:val="00AD03F1"/>
    <w:rsid w:val="00AF0BB1"/>
    <w:rsid w:val="00AF201C"/>
    <w:rsid w:val="00AF2CA8"/>
    <w:rsid w:val="00AF400D"/>
    <w:rsid w:val="00B04FC9"/>
    <w:rsid w:val="00B12DBC"/>
    <w:rsid w:val="00B170E8"/>
    <w:rsid w:val="00B31C19"/>
    <w:rsid w:val="00B37478"/>
    <w:rsid w:val="00B433E6"/>
    <w:rsid w:val="00B557D7"/>
    <w:rsid w:val="00B70F8B"/>
    <w:rsid w:val="00B72BE1"/>
    <w:rsid w:val="00B74502"/>
    <w:rsid w:val="00B76EB7"/>
    <w:rsid w:val="00B86E9C"/>
    <w:rsid w:val="00B97E3F"/>
    <w:rsid w:val="00BA4B7B"/>
    <w:rsid w:val="00BB1214"/>
    <w:rsid w:val="00BB7E9B"/>
    <w:rsid w:val="00BC7BC3"/>
    <w:rsid w:val="00BD0960"/>
    <w:rsid w:val="00BD0CD0"/>
    <w:rsid w:val="00BD3F6A"/>
    <w:rsid w:val="00BF165B"/>
    <w:rsid w:val="00BF185F"/>
    <w:rsid w:val="00BF4A00"/>
    <w:rsid w:val="00BF7E9A"/>
    <w:rsid w:val="00C00D7C"/>
    <w:rsid w:val="00C0231B"/>
    <w:rsid w:val="00C10771"/>
    <w:rsid w:val="00C10D1F"/>
    <w:rsid w:val="00C13466"/>
    <w:rsid w:val="00C134F4"/>
    <w:rsid w:val="00C35CAB"/>
    <w:rsid w:val="00C3671A"/>
    <w:rsid w:val="00C4398B"/>
    <w:rsid w:val="00C551AA"/>
    <w:rsid w:val="00C558CC"/>
    <w:rsid w:val="00C55FAC"/>
    <w:rsid w:val="00C568F3"/>
    <w:rsid w:val="00C63986"/>
    <w:rsid w:val="00C70515"/>
    <w:rsid w:val="00C85E5E"/>
    <w:rsid w:val="00C86F1B"/>
    <w:rsid w:val="00C95930"/>
    <w:rsid w:val="00C97BB8"/>
    <w:rsid w:val="00CA1A4C"/>
    <w:rsid w:val="00CA5685"/>
    <w:rsid w:val="00CB0F26"/>
    <w:rsid w:val="00CB60C7"/>
    <w:rsid w:val="00CB6600"/>
    <w:rsid w:val="00CB7762"/>
    <w:rsid w:val="00CC30E1"/>
    <w:rsid w:val="00CC3457"/>
    <w:rsid w:val="00CD3768"/>
    <w:rsid w:val="00CD5D9B"/>
    <w:rsid w:val="00CD756F"/>
    <w:rsid w:val="00CF346F"/>
    <w:rsid w:val="00D10242"/>
    <w:rsid w:val="00D13E9D"/>
    <w:rsid w:val="00D148F7"/>
    <w:rsid w:val="00D23F94"/>
    <w:rsid w:val="00D26F6D"/>
    <w:rsid w:val="00D30EAF"/>
    <w:rsid w:val="00D31636"/>
    <w:rsid w:val="00D34759"/>
    <w:rsid w:val="00D36051"/>
    <w:rsid w:val="00D41370"/>
    <w:rsid w:val="00D505FA"/>
    <w:rsid w:val="00D50A14"/>
    <w:rsid w:val="00D532E1"/>
    <w:rsid w:val="00D54FA5"/>
    <w:rsid w:val="00D55013"/>
    <w:rsid w:val="00D65F8D"/>
    <w:rsid w:val="00D71A37"/>
    <w:rsid w:val="00D7512F"/>
    <w:rsid w:val="00D77F38"/>
    <w:rsid w:val="00D816AA"/>
    <w:rsid w:val="00D83BDC"/>
    <w:rsid w:val="00D8729C"/>
    <w:rsid w:val="00D92EF6"/>
    <w:rsid w:val="00D96A6E"/>
    <w:rsid w:val="00DA58E4"/>
    <w:rsid w:val="00DB0E66"/>
    <w:rsid w:val="00DB1CCE"/>
    <w:rsid w:val="00DB3BC3"/>
    <w:rsid w:val="00DC2653"/>
    <w:rsid w:val="00DD0C00"/>
    <w:rsid w:val="00DD426E"/>
    <w:rsid w:val="00DD600D"/>
    <w:rsid w:val="00DE2FA0"/>
    <w:rsid w:val="00DE6465"/>
    <w:rsid w:val="00DF756F"/>
    <w:rsid w:val="00E05508"/>
    <w:rsid w:val="00E1428C"/>
    <w:rsid w:val="00E32B08"/>
    <w:rsid w:val="00E3340B"/>
    <w:rsid w:val="00E35707"/>
    <w:rsid w:val="00E36BE1"/>
    <w:rsid w:val="00E41785"/>
    <w:rsid w:val="00E45999"/>
    <w:rsid w:val="00E512D0"/>
    <w:rsid w:val="00E51D8A"/>
    <w:rsid w:val="00E5330E"/>
    <w:rsid w:val="00E60777"/>
    <w:rsid w:val="00E64C57"/>
    <w:rsid w:val="00E74F32"/>
    <w:rsid w:val="00E86621"/>
    <w:rsid w:val="00E9459D"/>
    <w:rsid w:val="00EA3CCF"/>
    <w:rsid w:val="00EB340B"/>
    <w:rsid w:val="00EB5C12"/>
    <w:rsid w:val="00EC4DA7"/>
    <w:rsid w:val="00EE0BE9"/>
    <w:rsid w:val="00EE2198"/>
    <w:rsid w:val="00EE3A0B"/>
    <w:rsid w:val="00EE5ADB"/>
    <w:rsid w:val="00EE5E14"/>
    <w:rsid w:val="00EF0F24"/>
    <w:rsid w:val="00EF5DB3"/>
    <w:rsid w:val="00F24DD9"/>
    <w:rsid w:val="00F2528C"/>
    <w:rsid w:val="00F33E92"/>
    <w:rsid w:val="00F348A6"/>
    <w:rsid w:val="00F4414C"/>
    <w:rsid w:val="00F46963"/>
    <w:rsid w:val="00F473B3"/>
    <w:rsid w:val="00F63670"/>
    <w:rsid w:val="00F65276"/>
    <w:rsid w:val="00F721D0"/>
    <w:rsid w:val="00F742B5"/>
    <w:rsid w:val="00F778A3"/>
    <w:rsid w:val="00F80D75"/>
    <w:rsid w:val="00F82C93"/>
    <w:rsid w:val="00F86A10"/>
    <w:rsid w:val="00F9307B"/>
    <w:rsid w:val="00F9388E"/>
    <w:rsid w:val="00F94A0B"/>
    <w:rsid w:val="00FA335C"/>
    <w:rsid w:val="00FB157B"/>
    <w:rsid w:val="00FB17F8"/>
    <w:rsid w:val="00FB7958"/>
    <w:rsid w:val="00FD079D"/>
    <w:rsid w:val="00FD0A4D"/>
    <w:rsid w:val="00FE1227"/>
    <w:rsid w:val="00FE4859"/>
    <w:rsid w:val="00FE4936"/>
    <w:rsid w:val="00FF3A8C"/>
    <w:rsid w:val="00FF3F0A"/>
    <w:rsid w:val="00FF7076"/>
    <w:rsid w:val="01DC5B68"/>
    <w:rsid w:val="02F30FA1"/>
    <w:rsid w:val="059D30D8"/>
    <w:rsid w:val="06F91383"/>
    <w:rsid w:val="089252C3"/>
    <w:rsid w:val="0925244B"/>
    <w:rsid w:val="0A8106F6"/>
    <w:rsid w:val="0BF81633"/>
    <w:rsid w:val="0E1F0E94"/>
    <w:rsid w:val="0E6A5A27"/>
    <w:rsid w:val="0EEC551E"/>
    <w:rsid w:val="12A04A5F"/>
    <w:rsid w:val="13F81450"/>
    <w:rsid w:val="14705E2B"/>
    <w:rsid w:val="147E78E3"/>
    <w:rsid w:val="14F95E6F"/>
    <w:rsid w:val="16277A0B"/>
    <w:rsid w:val="16852D6C"/>
    <w:rsid w:val="17B24919"/>
    <w:rsid w:val="18AF29F3"/>
    <w:rsid w:val="1E1504AD"/>
    <w:rsid w:val="1F8B2AE2"/>
    <w:rsid w:val="20EE6FC1"/>
    <w:rsid w:val="211B7198"/>
    <w:rsid w:val="21F63D8A"/>
    <w:rsid w:val="22027AEB"/>
    <w:rsid w:val="23A42D0F"/>
    <w:rsid w:val="24462A2D"/>
    <w:rsid w:val="251B085B"/>
    <w:rsid w:val="2566170E"/>
    <w:rsid w:val="260E52A9"/>
    <w:rsid w:val="26B36D0C"/>
    <w:rsid w:val="28434D01"/>
    <w:rsid w:val="29203B1D"/>
    <w:rsid w:val="2A4E3D69"/>
    <w:rsid w:val="2B5B7F7D"/>
    <w:rsid w:val="2BE94B90"/>
    <w:rsid w:val="2C102611"/>
    <w:rsid w:val="2C595753"/>
    <w:rsid w:val="2D1579F6"/>
    <w:rsid w:val="2DD04A02"/>
    <w:rsid w:val="2E0D64A5"/>
    <w:rsid w:val="2EAD0060"/>
    <w:rsid w:val="300552FE"/>
    <w:rsid w:val="3039366E"/>
    <w:rsid w:val="320B770F"/>
    <w:rsid w:val="32781DED"/>
    <w:rsid w:val="33926664"/>
    <w:rsid w:val="35A737C0"/>
    <w:rsid w:val="37132881"/>
    <w:rsid w:val="38AD09D9"/>
    <w:rsid w:val="38F35636"/>
    <w:rsid w:val="39B222E3"/>
    <w:rsid w:val="3A990BD3"/>
    <w:rsid w:val="3BB367AF"/>
    <w:rsid w:val="3C7F4EBC"/>
    <w:rsid w:val="3D1B6C6D"/>
    <w:rsid w:val="3D6D2565"/>
    <w:rsid w:val="3DEE558A"/>
    <w:rsid w:val="3E464C59"/>
    <w:rsid w:val="3E74505F"/>
    <w:rsid w:val="3F676452"/>
    <w:rsid w:val="3F972281"/>
    <w:rsid w:val="40E0236A"/>
    <w:rsid w:val="40E26775"/>
    <w:rsid w:val="40FE4376"/>
    <w:rsid w:val="43D50B27"/>
    <w:rsid w:val="441962C2"/>
    <w:rsid w:val="46E94713"/>
    <w:rsid w:val="470E3330"/>
    <w:rsid w:val="4831390F"/>
    <w:rsid w:val="487E1EBD"/>
    <w:rsid w:val="49445246"/>
    <w:rsid w:val="4AFA3073"/>
    <w:rsid w:val="4B781250"/>
    <w:rsid w:val="4EE942B4"/>
    <w:rsid w:val="50D07EAE"/>
    <w:rsid w:val="54937AEB"/>
    <w:rsid w:val="57FD3B20"/>
    <w:rsid w:val="5A170196"/>
    <w:rsid w:val="5BC910D7"/>
    <w:rsid w:val="5C9A3FBC"/>
    <w:rsid w:val="5CC70097"/>
    <w:rsid w:val="5CE337FB"/>
    <w:rsid w:val="5E1155B4"/>
    <w:rsid w:val="5E656207"/>
    <w:rsid w:val="5EA828A6"/>
    <w:rsid w:val="5EFD41C0"/>
    <w:rsid w:val="5F0B0899"/>
    <w:rsid w:val="5F1662FE"/>
    <w:rsid w:val="60464B44"/>
    <w:rsid w:val="61283210"/>
    <w:rsid w:val="626B07E7"/>
    <w:rsid w:val="62750C7C"/>
    <w:rsid w:val="62814169"/>
    <w:rsid w:val="62FD1A18"/>
    <w:rsid w:val="643266E2"/>
    <w:rsid w:val="644E7833"/>
    <w:rsid w:val="644F463A"/>
    <w:rsid w:val="66AB22D9"/>
    <w:rsid w:val="66D41533"/>
    <w:rsid w:val="68226616"/>
    <w:rsid w:val="69005E96"/>
    <w:rsid w:val="6A0B0681"/>
    <w:rsid w:val="6AA53B5C"/>
    <w:rsid w:val="6AA97052"/>
    <w:rsid w:val="6AAD32D7"/>
    <w:rsid w:val="6B76457B"/>
    <w:rsid w:val="6CE81713"/>
    <w:rsid w:val="6D7B76B4"/>
    <w:rsid w:val="6DB932C1"/>
    <w:rsid w:val="6E2C0BD3"/>
    <w:rsid w:val="6E3A43BC"/>
    <w:rsid w:val="6EF341A6"/>
    <w:rsid w:val="6F85793B"/>
    <w:rsid w:val="6F9644A7"/>
    <w:rsid w:val="7255007E"/>
    <w:rsid w:val="72615A0B"/>
    <w:rsid w:val="72E873D0"/>
    <w:rsid w:val="74DD1DA7"/>
    <w:rsid w:val="75FD0FB7"/>
    <w:rsid w:val="776D2280"/>
    <w:rsid w:val="77F64368"/>
    <w:rsid w:val="78A32008"/>
    <w:rsid w:val="7A3C48AD"/>
    <w:rsid w:val="7B4A6DD9"/>
    <w:rsid w:val="7C1F30A4"/>
    <w:rsid w:val="7CCD66FE"/>
    <w:rsid w:val="7DF87FD1"/>
    <w:rsid w:val="7E1F194A"/>
    <w:rsid w:val="7E722330"/>
    <w:rsid w:val="7EF37F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uiPriority="0" w:unhideWhenUsed="0" w:qFormat="1"/>
    <w:lsdException w:name="footer" w:semiHidden="0" w:unhideWhenUsed="0"/>
    <w:lsdException w:name="caption" w:uiPriority="0" w:qFormat="1"/>
    <w:lsdException w:name="envelope return" w:semiHidden="0" w:qFormat="1"/>
    <w:lsdException w:name="page number" w:semiHidden="0" w:uiPriority="0" w:unhideWhenUsed="0" w:qFormat="1"/>
    <w:lsdException w:name="Title" w:semiHidden="0" w:uiPriority="0"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semiHidden="0" w:uiPriority="0" w:unhideWhenUsed="0" w:qFormat="1"/>
    <w:lsdException w:name="Date" w:semiHidden="0" w:uiPriority="0" w:unhideWhenUsed="0" w:qFormat="1"/>
    <w:lsdException w:name="Body Text First Indent 2" w:semiHidden="0" w:qFormat="1"/>
    <w:lsdException w:name="Body Text Indent 2" w:semiHidden="0" w:uiPriority="0" w:unhideWhenUsed="0" w:qFormat="1"/>
    <w:lsdException w:name="Body Text Indent 3" w:semiHidden="0" w:uiPriority="0" w:unhideWhenUsed="0" w:qFormat="1"/>
    <w:lsdException w:name="Strong" w:semiHidden="0" w:uiPriority="22" w:unhideWhenUsed="0" w:qFormat="1"/>
    <w:lsdException w:name="Emphasis" w:semiHidden="0" w:uiPriority="0" w:unhideWhenUsed="0" w:qFormat="1"/>
    <w:lsdException w:name="Document Map" w:uiPriority="0" w:unhideWhenUsed="0" w:qFormat="1"/>
    <w:lsdException w:name="Plain Text" w:semiHidden="0" w:uiPriority="0" w:unhideWhenUsed="0" w:qFormat="1"/>
    <w:lsdException w:name="Normal (Web)" w:semiHidden="0" w:qFormat="1"/>
    <w:lsdException w:name="Normal Table" w:qFormat="1"/>
    <w:lsdException w:name="Balloon Text" w:uiPriority="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3B632C"/>
    <w:pPr>
      <w:widowControl w:val="0"/>
      <w:jc w:val="both"/>
    </w:pPr>
    <w:rPr>
      <w:kern w:val="2"/>
      <w:sz w:val="21"/>
      <w:szCs w:val="24"/>
    </w:rPr>
  </w:style>
  <w:style w:type="paragraph" w:styleId="10">
    <w:name w:val="heading 1"/>
    <w:basedOn w:val="a"/>
    <w:next w:val="a"/>
    <w:link w:val="1Char"/>
    <w:qFormat/>
    <w:rsid w:val="003B632C"/>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3B632C"/>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3B632C"/>
    <w:pPr>
      <w:keepNext/>
      <w:keepLines/>
      <w:spacing w:before="260" w:after="260" w:line="416" w:lineRule="auto"/>
      <w:outlineLvl w:val="2"/>
    </w:pPr>
    <w:rPr>
      <w:b/>
      <w:bCs/>
      <w:sz w:val="32"/>
      <w:szCs w:val="32"/>
    </w:rPr>
  </w:style>
  <w:style w:type="paragraph" w:styleId="4">
    <w:name w:val="heading 4"/>
    <w:basedOn w:val="a"/>
    <w:next w:val="a"/>
    <w:link w:val="4Char"/>
    <w:qFormat/>
    <w:rsid w:val="003B632C"/>
    <w:pPr>
      <w:keepNext/>
      <w:jc w:val="center"/>
      <w:outlineLvl w:val="3"/>
    </w:pPr>
    <w:rPr>
      <w:rFonts w:eastAsia="新宋体"/>
      <w:sz w:val="3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无间隔1"/>
    <w:uiPriority w:val="99"/>
    <w:qFormat/>
    <w:rsid w:val="003B632C"/>
    <w:pPr>
      <w:widowControl w:val="0"/>
      <w:spacing w:line="300" w:lineRule="auto"/>
    </w:pPr>
    <w:rPr>
      <w:rFonts w:ascii="Times New Roman" w:eastAsia="华文仿宋" w:hAnsi="Times New Roman"/>
      <w:kern w:val="2"/>
      <w:sz w:val="24"/>
      <w:szCs w:val="21"/>
    </w:rPr>
  </w:style>
  <w:style w:type="paragraph" w:styleId="a3">
    <w:name w:val="Normal Indent"/>
    <w:basedOn w:val="a"/>
    <w:link w:val="Char"/>
    <w:qFormat/>
    <w:rsid w:val="003B632C"/>
    <w:pPr>
      <w:ind w:firstLine="420"/>
    </w:pPr>
    <w:rPr>
      <w:szCs w:val="20"/>
    </w:rPr>
  </w:style>
  <w:style w:type="paragraph" w:styleId="a4">
    <w:name w:val="Document Map"/>
    <w:basedOn w:val="a"/>
    <w:link w:val="Char0"/>
    <w:semiHidden/>
    <w:qFormat/>
    <w:rsid w:val="003B632C"/>
    <w:pPr>
      <w:shd w:val="clear" w:color="auto" w:fill="000080"/>
    </w:pPr>
  </w:style>
  <w:style w:type="paragraph" w:styleId="a5">
    <w:name w:val="Body Text"/>
    <w:basedOn w:val="a"/>
    <w:qFormat/>
    <w:rsid w:val="003B632C"/>
    <w:pPr>
      <w:spacing w:line="400" w:lineRule="exact"/>
    </w:pPr>
    <w:rPr>
      <w:rFonts w:ascii="楷体_GB2312" w:hAnsi="Times New Roman"/>
      <w:sz w:val="28"/>
    </w:rPr>
  </w:style>
  <w:style w:type="paragraph" w:styleId="a6">
    <w:name w:val="Body Text Indent"/>
    <w:basedOn w:val="a"/>
    <w:next w:val="a7"/>
    <w:link w:val="Char1"/>
    <w:qFormat/>
    <w:rsid w:val="003B632C"/>
    <w:pPr>
      <w:spacing w:after="120"/>
      <w:ind w:leftChars="200" w:left="420"/>
    </w:pPr>
  </w:style>
  <w:style w:type="paragraph" w:styleId="a7">
    <w:name w:val="envelope return"/>
    <w:basedOn w:val="a"/>
    <w:uiPriority w:val="99"/>
    <w:unhideWhenUsed/>
    <w:qFormat/>
    <w:rsid w:val="003B632C"/>
    <w:pPr>
      <w:snapToGrid w:val="0"/>
    </w:pPr>
    <w:rPr>
      <w:rFonts w:ascii="Arial" w:hAnsi="Arial"/>
    </w:rPr>
  </w:style>
  <w:style w:type="paragraph" w:styleId="a8">
    <w:name w:val="Plain Text"/>
    <w:basedOn w:val="a"/>
    <w:qFormat/>
    <w:rsid w:val="003B632C"/>
    <w:rPr>
      <w:rFonts w:ascii="宋体" w:hAnsi="Courier New"/>
      <w:szCs w:val="20"/>
    </w:rPr>
  </w:style>
  <w:style w:type="paragraph" w:styleId="a9">
    <w:name w:val="Date"/>
    <w:basedOn w:val="a"/>
    <w:next w:val="a"/>
    <w:link w:val="Char2"/>
    <w:qFormat/>
    <w:rsid w:val="003B632C"/>
    <w:pPr>
      <w:ind w:leftChars="2500" w:left="100"/>
    </w:pPr>
  </w:style>
  <w:style w:type="paragraph" w:styleId="20">
    <w:name w:val="Body Text Indent 2"/>
    <w:basedOn w:val="a"/>
    <w:qFormat/>
    <w:rsid w:val="003B632C"/>
    <w:pPr>
      <w:ind w:firstLine="630"/>
    </w:pPr>
    <w:rPr>
      <w:sz w:val="32"/>
      <w:szCs w:val="20"/>
    </w:rPr>
  </w:style>
  <w:style w:type="paragraph" w:styleId="aa">
    <w:name w:val="Balloon Text"/>
    <w:basedOn w:val="a"/>
    <w:link w:val="Char3"/>
    <w:semiHidden/>
    <w:qFormat/>
    <w:rsid w:val="003B632C"/>
    <w:rPr>
      <w:sz w:val="18"/>
      <w:szCs w:val="18"/>
    </w:rPr>
  </w:style>
  <w:style w:type="paragraph" w:styleId="ab">
    <w:name w:val="footer"/>
    <w:basedOn w:val="a"/>
    <w:link w:val="Char4"/>
    <w:uiPriority w:val="99"/>
    <w:rsid w:val="003B632C"/>
    <w:pPr>
      <w:tabs>
        <w:tab w:val="center" w:pos="4153"/>
        <w:tab w:val="right" w:pos="8306"/>
      </w:tabs>
      <w:snapToGrid w:val="0"/>
      <w:jc w:val="left"/>
    </w:pPr>
    <w:rPr>
      <w:sz w:val="18"/>
      <w:szCs w:val="18"/>
    </w:rPr>
  </w:style>
  <w:style w:type="paragraph" w:styleId="ac">
    <w:name w:val="header"/>
    <w:basedOn w:val="a"/>
    <w:link w:val="Char5"/>
    <w:qFormat/>
    <w:rsid w:val="003B632C"/>
    <w:pPr>
      <w:pBdr>
        <w:bottom w:val="single" w:sz="6" w:space="1" w:color="auto"/>
      </w:pBdr>
      <w:tabs>
        <w:tab w:val="center" w:pos="4153"/>
        <w:tab w:val="right" w:pos="8306"/>
      </w:tabs>
      <w:snapToGrid w:val="0"/>
      <w:jc w:val="center"/>
    </w:pPr>
    <w:rPr>
      <w:sz w:val="18"/>
      <w:szCs w:val="18"/>
    </w:rPr>
  </w:style>
  <w:style w:type="paragraph" w:styleId="30">
    <w:name w:val="Body Text Indent 3"/>
    <w:basedOn w:val="a"/>
    <w:link w:val="3Char0"/>
    <w:qFormat/>
    <w:rsid w:val="003B632C"/>
    <w:pPr>
      <w:spacing w:line="520" w:lineRule="exact"/>
      <w:ind w:firstLineChars="184" w:firstLine="539"/>
    </w:pPr>
    <w:rPr>
      <w:rFonts w:ascii="宋体"/>
      <w:b/>
      <w:spacing w:val="6"/>
      <w:sz w:val="28"/>
    </w:rPr>
  </w:style>
  <w:style w:type="paragraph" w:styleId="ad">
    <w:name w:val="Normal (Web)"/>
    <w:basedOn w:val="a"/>
    <w:uiPriority w:val="99"/>
    <w:unhideWhenUsed/>
    <w:qFormat/>
    <w:rsid w:val="003B632C"/>
    <w:pPr>
      <w:widowControl/>
      <w:spacing w:before="100" w:beforeAutospacing="1" w:after="100" w:afterAutospacing="1"/>
      <w:jc w:val="left"/>
    </w:pPr>
    <w:rPr>
      <w:rFonts w:ascii="宋体" w:hAnsi="宋体" w:cs="宋体"/>
      <w:kern w:val="0"/>
      <w:sz w:val="24"/>
    </w:rPr>
  </w:style>
  <w:style w:type="paragraph" w:styleId="21">
    <w:name w:val="Body Text First Indent 2"/>
    <w:basedOn w:val="a6"/>
    <w:uiPriority w:val="99"/>
    <w:unhideWhenUsed/>
    <w:qFormat/>
    <w:rsid w:val="003B632C"/>
    <w:pPr>
      <w:ind w:firstLineChars="200" w:firstLine="420"/>
    </w:pPr>
  </w:style>
  <w:style w:type="table" w:styleId="ae">
    <w:name w:val="Table Grid"/>
    <w:basedOn w:val="a1"/>
    <w:qFormat/>
    <w:rsid w:val="003B632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uiPriority w:val="22"/>
    <w:qFormat/>
    <w:rsid w:val="003B632C"/>
    <w:rPr>
      <w:b/>
      <w:bCs/>
    </w:rPr>
  </w:style>
  <w:style w:type="character" w:styleId="af0">
    <w:name w:val="page number"/>
    <w:basedOn w:val="a0"/>
    <w:qFormat/>
    <w:rsid w:val="003B632C"/>
  </w:style>
  <w:style w:type="character" w:customStyle="1" w:styleId="1Char">
    <w:name w:val="标题 1 Char"/>
    <w:link w:val="10"/>
    <w:qFormat/>
    <w:rsid w:val="003B632C"/>
    <w:rPr>
      <w:b/>
      <w:bCs/>
      <w:kern w:val="44"/>
      <w:sz w:val="44"/>
      <w:szCs w:val="44"/>
    </w:rPr>
  </w:style>
  <w:style w:type="character" w:customStyle="1" w:styleId="2Char">
    <w:name w:val="标题 2 Char"/>
    <w:link w:val="2"/>
    <w:qFormat/>
    <w:rsid w:val="003B632C"/>
    <w:rPr>
      <w:rFonts w:ascii="Arial" w:eastAsia="黑体" w:hAnsi="Arial"/>
      <w:b/>
      <w:bCs/>
      <w:kern w:val="2"/>
      <w:sz w:val="32"/>
      <w:szCs w:val="32"/>
    </w:rPr>
  </w:style>
  <w:style w:type="character" w:customStyle="1" w:styleId="3Char">
    <w:name w:val="标题 3 Char"/>
    <w:link w:val="3"/>
    <w:qFormat/>
    <w:rsid w:val="003B632C"/>
    <w:rPr>
      <w:b/>
      <w:bCs/>
      <w:kern w:val="2"/>
      <w:sz w:val="32"/>
      <w:szCs w:val="32"/>
    </w:rPr>
  </w:style>
  <w:style w:type="character" w:customStyle="1" w:styleId="4Char">
    <w:name w:val="标题 4 Char"/>
    <w:link w:val="4"/>
    <w:qFormat/>
    <w:rsid w:val="003B632C"/>
    <w:rPr>
      <w:rFonts w:eastAsia="新宋体"/>
      <w:kern w:val="2"/>
      <w:sz w:val="30"/>
      <w:szCs w:val="21"/>
    </w:rPr>
  </w:style>
  <w:style w:type="character" w:customStyle="1" w:styleId="Char">
    <w:name w:val="正文缩进 Char"/>
    <w:link w:val="a3"/>
    <w:qFormat/>
    <w:rsid w:val="003B632C"/>
    <w:rPr>
      <w:kern w:val="2"/>
      <w:sz w:val="21"/>
    </w:rPr>
  </w:style>
  <w:style w:type="character" w:customStyle="1" w:styleId="Char0">
    <w:name w:val="文档结构图 Char"/>
    <w:link w:val="a4"/>
    <w:semiHidden/>
    <w:qFormat/>
    <w:rsid w:val="003B632C"/>
    <w:rPr>
      <w:kern w:val="2"/>
      <w:sz w:val="21"/>
      <w:szCs w:val="24"/>
      <w:shd w:val="clear" w:color="auto" w:fill="000080"/>
    </w:rPr>
  </w:style>
  <w:style w:type="character" w:customStyle="1" w:styleId="Char1">
    <w:name w:val="正文文本缩进 Char"/>
    <w:link w:val="a6"/>
    <w:qFormat/>
    <w:rsid w:val="003B632C"/>
    <w:rPr>
      <w:kern w:val="2"/>
      <w:sz w:val="21"/>
      <w:szCs w:val="24"/>
    </w:rPr>
  </w:style>
  <w:style w:type="character" w:customStyle="1" w:styleId="Char2">
    <w:name w:val="日期 Char"/>
    <w:link w:val="a9"/>
    <w:qFormat/>
    <w:rsid w:val="003B632C"/>
    <w:rPr>
      <w:kern w:val="2"/>
      <w:sz w:val="21"/>
      <w:szCs w:val="24"/>
    </w:rPr>
  </w:style>
  <w:style w:type="character" w:customStyle="1" w:styleId="Char3">
    <w:name w:val="批注框文本 Char"/>
    <w:link w:val="aa"/>
    <w:semiHidden/>
    <w:qFormat/>
    <w:rsid w:val="003B632C"/>
    <w:rPr>
      <w:kern w:val="2"/>
      <w:sz w:val="18"/>
      <w:szCs w:val="18"/>
    </w:rPr>
  </w:style>
  <w:style w:type="character" w:customStyle="1" w:styleId="Char4">
    <w:name w:val="页脚 Char"/>
    <w:link w:val="ab"/>
    <w:uiPriority w:val="99"/>
    <w:qFormat/>
    <w:rsid w:val="003B632C"/>
    <w:rPr>
      <w:kern w:val="2"/>
      <w:sz w:val="18"/>
      <w:szCs w:val="18"/>
    </w:rPr>
  </w:style>
  <w:style w:type="character" w:customStyle="1" w:styleId="Char5">
    <w:name w:val="页眉 Char"/>
    <w:link w:val="ac"/>
    <w:qFormat/>
    <w:rsid w:val="003B632C"/>
    <w:rPr>
      <w:kern w:val="2"/>
      <w:sz w:val="18"/>
      <w:szCs w:val="18"/>
    </w:rPr>
  </w:style>
  <w:style w:type="character" w:customStyle="1" w:styleId="3Char0">
    <w:name w:val="正文文本缩进 3 Char"/>
    <w:link w:val="30"/>
    <w:qFormat/>
    <w:rsid w:val="003B632C"/>
    <w:rPr>
      <w:rFonts w:ascii="宋体"/>
      <w:b/>
      <w:spacing w:val="6"/>
      <w:kern w:val="2"/>
      <w:sz w:val="28"/>
      <w:szCs w:val="24"/>
    </w:rPr>
  </w:style>
  <w:style w:type="character" w:customStyle="1" w:styleId="2Char0">
    <w:name w:val="正文缩进2格 Char"/>
    <w:link w:val="22"/>
    <w:qFormat/>
    <w:locked/>
    <w:rsid w:val="003B632C"/>
    <w:rPr>
      <w:rFonts w:ascii="仿宋_GB2312" w:eastAsia="仿宋_GB2312" w:hAnsi="宋体"/>
      <w:kern w:val="2"/>
      <w:sz w:val="31"/>
      <w:szCs w:val="28"/>
    </w:rPr>
  </w:style>
  <w:style w:type="paragraph" w:customStyle="1" w:styleId="22">
    <w:name w:val="正文缩进2格"/>
    <w:basedOn w:val="a"/>
    <w:link w:val="2Char0"/>
    <w:qFormat/>
    <w:rsid w:val="003B632C"/>
    <w:pPr>
      <w:spacing w:line="600" w:lineRule="exact"/>
      <w:ind w:firstLineChars="206" w:firstLine="639"/>
    </w:pPr>
    <w:rPr>
      <w:rFonts w:ascii="仿宋_GB2312" w:eastAsia="仿宋_GB2312" w:hAnsi="宋体"/>
      <w:sz w:val="31"/>
      <w:szCs w:val="28"/>
    </w:rPr>
  </w:style>
  <w:style w:type="character" w:customStyle="1" w:styleId="31Char">
    <w:name w:val="标题 3.1 Char"/>
    <w:link w:val="31"/>
    <w:qFormat/>
    <w:locked/>
    <w:rsid w:val="003B632C"/>
    <w:rPr>
      <w:rFonts w:ascii="宋体" w:hAnsi="宋体"/>
      <w:b/>
      <w:bCs/>
      <w:color w:val="000000"/>
      <w:kern w:val="2"/>
      <w:sz w:val="32"/>
      <w:szCs w:val="32"/>
    </w:rPr>
  </w:style>
  <w:style w:type="paragraph" w:customStyle="1" w:styleId="31">
    <w:name w:val="标题 3.1"/>
    <w:basedOn w:val="3"/>
    <w:link w:val="31Char"/>
    <w:qFormat/>
    <w:rsid w:val="003B632C"/>
    <w:pPr>
      <w:tabs>
        <w:tab w:val="left" w:pos="1440"/>
        <w:tab w:val="left" w:pos="1620"/>
      </w:tabs>
      <w:spacing w:line="600" w:lineRule="exact"/>
    </w:pPr>
    <w:rPr>
      <w:rFonts w:ascii="宋体" w:hAnsi="宋体"/>
      <w:color w:val="000000"/>
    </w:rPr>
  </w:style>
  <w:style w:type="paragraph" w:customStyle="1" w:styleId="msonormalcxsplast">
    <w:name w:val="msonormalcxsplast"/>
    <w:basedOn w:val="a"/>
    <w:qFormat/>
    <w:rsid w:val="003B632C"/>
    <w:pPr>
      <w:widowControl/>
      <w:spacing w:before="100" w:beforeAutospacing="1" w:after="100" w:afterAutospacing="1"/>
      <w:jc w:val="left"/>
    </w:pPr>
    <w:rPr>
      <w:rFonts w:ascii="宋体" w:hAnsi="宋体" w:cs="宋体"/>
      <w:kern w:val="0"/>
      <w:sz w:val="24"/>
    </w:rPr>
  </w:style>
  <w:style w:type="paragraph" w:customStyle="1" w:styleId="CharCharCharCharCharChar">
    <w:name w:val="Char Char 字元 字元 字元 Char Char Char Char"/>
    <w:basedOn w:val="a"/>
    <w:qFormat/>
    <w:rsid w:val="003B632C"/>
    <w:pPr>
      <w:adjustRightInd w:val="0"/>
      <w:spacing w:line="360" w:lineRule="auto"/>
    </w:pPr>
    <w:rPr>
      <w:kern w:val="0"/>
      <w:sz w:val="24"/>
      <w:szCs w:val="20"/>
    </w:rPr>
  </w:style>
  <w:style w:type="paragraph" w:customStyle="1" w:styleId="CharCharCharChar">
    <w:name w:val="Char Char Char Char"/>
    <w:basedOn w:val="a"/>
    <w:qFormat/>
    <w:rsid w:val="003B632C"/>
    <w:rPr>
      <w:rFonts w:ascii="Tahoma" w:hAnsi="Tahoma"/>
      <w:sz w:val="24"/>
      <w:szCs w:val="20"/>
    </w:rPr>
  </w:style>
  <w:style w:type="paragraph" w:customStyle="1" w:styleId="Char10">
    <w:name w:val="Char1"/>
    <w:basedOn w:val="a"/>
    <w:qFormat/>
    <w:rsid w:val="003B632C"/>
    <w:pPr>
      <w:tabs>
        <w:tab w:val="left" w:pos="840"/>
      </w:tabs>
      <w:ind w:left="840" w:hanging="420"/>
    </w:pPr>
    <w:rPr>
      <w:sz w:val="24"/>
    </w:rPr>
  </w:style>
  <w:style w:type="paragraph" w:customStyle="1" w:styleId="Char6">
    <w:name w:val="Char"/>
    <w:basedOn w:val="a"/>
    <w:qFormat/>
    <w:rsid w:val="003B632C"/>
    <w:rPr>
      <w:rFonts w:ascii="Tahoma" w:hAnsi="Tahoma"/>
      <w:sz w:val="24"/>
      <w:szCs w:val="20"/>
    </w:rPr>
  </w:style>
  <w:style w:type="paragraph" w:styleId="af1">
    <w:name w:val="List Paragraph"/>
    <w:basedOn w:val="a"/>
    <w:qFormat/>
    <w:rsid w:val="003B632C"/>
    <w:pPr>
      <w:ind w:firstLineChars="200" w:firstLine="420"/>
    </w:pPr>
    <w:rPr>
      <w:rFonts w:ascii="Times New Roman" w:hAnsi="Times New Roman"/>
    </w:rPr>
  </w:style>
  <w:style w:type="paragraph" w:customStyle="1" w:styleId="para">
    <w:name w:val="para"/>
    <w:basedOn w:val="a"/>
    <w:qFormat/>
    <w:rsid w:val="003B632C"/>
    <w:pPr>
      <w:widowControl/>
      <w:spacing w:before="100" w:beforeAutospacing="1" w:after="100" w:afterAutospacing="1"/>
      <w:jc w:val="left"/>
    </w:pPr>
    <w:rPr>
      <w:rFonts w:ascii="Arial" w:hAnsi="Arial" w:cs="Arial"/>
      <w:kern w:val="0"/>
      <w:sz w:val="18"/>
      <w:szCs w:val="18"/>
    </w:rPr>
  </w:style>
  <w:style w:type="paragraph" w:customStyle="1" w:styleId="Char20">
    <w:name w:val="Char2"/>
    <w:basedOn w:val="a"/>
    <w:qFormat/>
    <w:rsid w:val="003B632C"/>
    <w:rPr>
      <w:rFonts w:ascii="Tahoma" w:hAnsi="Tahoma"/>
      <w:sz w:val="24"/>
      <w:szCs w:val="20"/>
    </w:rPr>
  </w:style>
  <w:style w:type="paragraph" w:customStyle="1" w:styleId="msonormalcxspmiddle">
    <w:name w:val="msonormalcxspmiddle"/>
    <w:basedOn w:val="a"/>
    <w:qFormat/>
    <w:rsid w:val="003B632C"/>
    <w:pPr>
      <w:widowControl/>
      <w:spacing w:before="100" w:beforeAutospacing="1" w:after="100" w:afterAutospacing="1"/>
      <w:jc w:val="left"/>
    </w:pPr>
    <w:rPr>
      <w:rFonts w:ascii="宋体" w:hAnsi="宋体" w:cs="宋体"/>
      <w:kern w:val="0"/>
      <w:sz w:val="24"/>
    </w:rPr>
  </w:style>
  <w:style w:type="paragraph" w:customStyle="1" w:styleId="40">
    <w:name w:val="正文缩进4格"/>
    <w:basedOn w:val="22"/>
    <w:qFormat/>
    <w:rsid w:val="003B632C"/>
    <w:pPr>
      <w:ind w:left="2" w:firstLineChars="192" w:firstLine="538"/>
    </w:pPr>
    <w:rPr>
      <w:color w:val="000000"/>
      <w:sz w:val="28"/>
    </w:rPr>
  </w:style>
  <w:style w:type="paragraph" w:customStyle="1" w:styleId="CharChar1CharCharCharCharCharChar">
    <w:name w:val="Char Char1 Char Char Char Char Char Char"/>
    <w:basedOn w:val="a"/>
    <w:qFormat/>
    <w:rsid w:val="003B632C"/>
    <w:pPr>
      <w:widowControl/>
      <w:spacing w:after="160" w:line="240" w:lineRule="exact"/>
      <w:jc w:val="left"/>
    </w:pPr>
    <w:rPr>
      <w:rFonts w:ascii="Verdana" w:eastAsia="仿宋_GB2312" w:hAnsi="Verdana"/>
      <w:kern w:val="0"/>
      <w:sz w:val="24"/>
      <w:szCs w:val="20"/>
      <w:lang w:eastAsia="en-US"/>
    </w:rPr>
  </w:style>
  <w:style w:type="table" w:customStyle="1" w:styleId="11">
    <w:name w:val="网格型1"/>
    <w:basedOn w:val="a1"/>
    <w:next w:val="ae"/>
    <w:uiPriority w:val="99"/>
    <w:qFormat/>
    <w:rsid w:val="00E512D0"/>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23</Pages>
  <Words>1784</Words>
  <Characters>10169</Characters>
  <Application>Microsoft Office Word</Application>
  <DocSecurity>0</DocSecurity>
  <Lines>84</Lines>
  <Paragraphs>23</Paragraphs>
  <ScaleCrop>false</ScaleCrop>
  <Company/>
  <LinksUpToDate>false</LinksUpToDate>
  <CharactersWithSpaces>11930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南通市环境监测中心站火焰原子吸收光谱仪项目</dc:title>
  <dc:creator>User</dc:creator>
  <cp:lastModifiedBy>admin</cp:lastModifiedBy>
  <cp:revision>32</cp:revision>
  <cp:lastPrinted>2020-05-24T07:38:00Z</cp:lastPrinted>
  <dcterms:created xsi:type="dcterms:W3CDTF">2022-05-25T06:41:00Z</dcterms:created>
  <dcterms:modified xsi:type="dcterms:W3CDTF">2022-08-17T08:33:00Z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0A595F4C6C4E45989D51374C8FB5B39C</vt:lpwstr>
  </property>
</Properties>
</file>